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D787C" w:rsidP="009C3747" w:rsidRDefault="00CD787C" w14:paraId="72E66328" w14:textId="7777777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C1BE387" wp14:editId="24F475DB">
            <wp:extent cx="2036445" cy="11036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536A48" w:rsidR="00CD787C" w:rsidP="00536A48" w:rsidRDefault="00CD787C" w14:paraId="0B76E494" w14:textId="7777777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Пресс-релиз</w:t>
      </w:r>
    </w:p>
    <w:p w:rsidR="00CD787C" w:rsidP="009C3747" w:rsidRDefault="00CD787C" w14:paraId="6B2BBCBB" w14:textId="7777777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Pr="00D05D18" w:rsidR="00F32E68" w:rsidP="733383D4" w:rsidRDefault="009C3747" w14:paraId="07F45044" w14:textId="682CC44C">
      <w:pPr>
        <w:spacing w:line="276" w:lineRule="auto"/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</w:pPr>
      <w:r w:rsidRPr="733383D4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В Тюменской области</w:t>
      </w:r>
      <w:r w:rsidRPr="733383D4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 xml:space="preserve"> осуществляется тиражирование</w:t>
      </w:r>
      <w:r w:rsidRPr="733383D4" w:rsidR="00434554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 xml:space="preserve"> </w:t>
      </w:r>
      <w:r w:rsidRPr="733383D4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автоматизированн</w:t>
      </w:r>
      <w:r w:rsidRPr="733383D4" w:rsidR="00450D8F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ой</w:t>
      </w:r>
      <w:r w:rsidRPr="733383D4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информационн</w:t>
      </w:r>
      <w:r w:rsidRPr="733383D4" w:rsidR="00450D8F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ой</w:t>
      </w:r>
      <w:r w:rsidRPr="733383D4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систем</w:t>
      </w:r>
      <w:r w:rsidRPr="733383D4" w:rsidR="00450D8F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ы</w:t>
      </w:r>
      <w:r w:rsidRPr="733383D4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«Электрон</w:t>
      </w:r>
      <w:r w:rsidRPr="733383D4" w:rsidR="00D05D18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>ное дополнительное образование»</w:t>
      </w:r>
      <w:r w:rsidRPr="733383D4" w:rsidR="00450D8F">
        <w:rPr>
          <w:rFonts w:ascii="Arial" w:hAnsi="Arial" w:cs="Arial"/>
          <w:b w:val="1"/>
          <w:bCs w:val="1"/>
          <w:color w:val="000000"/>
          <w:sz w:val="24"/>
          <w:szCs w:val="24"/>
          <w:shd w:val="clear" w:color="auto" w:fill="FFFFFF"/>
        </w:rPr>
        <w:t xml:space="preserve"> </w:t>
      </w:r>
      <w:r w:rsidR="00CF60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</w:p>
    <w:p w:rsidRPr="00450D8F" w:rsidR="00450D8F" w:rsidP="00450D8F" w:rsidRDefault="00450D8F" w14:paraId="42B7FDC5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345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2021 году внедрение автоматизированной информационной системы «Электронное дополнительное образование» (АИС ЭДО) проходит в организациях дошкольного, школьного и профессионального образования, а также в физкультурно-спортивных организациях, реализующих программы спортивной подготовки.</w:t>
      </w:r>
    </w:p>
    <w:p w:rsidR="00450D8F" w:rsidP="002452BF" w:rsidRDefault="00675F6C" w14:paraId="3F102CFF" w14:textId="6ADB30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Pr="00923BB6" w:rsidR="00EA6BD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 единое информационное пространство, в котором сосредоточена информация о всей системе образования региона.</w:t>
      </w:r>
      <w:r w:rsidR="00450D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6BD8" w:rsidR="00EA6BD8">
        <w:rPr>
          <w:rFonts w:ascii="Arial" w:hAnsi="Arial" w:cs="Arial"/>
          <w:sz w:val="24"/>
          <w:szCs w:val="24"/>
        </w:rPr>
        <w:t>На сегодняшний день</w:t>
      </w:r>
      <w:r w:rsidR="00EA6BD8">
        <w:rPr>
          <w:rFonts w:ascii="Arial" w:hAnsi="Arial" w:cs="Arial"/>
          <w:sz w:val="24"/>
          <w:szCs w:val="24"/>
        </w:rPr>
        <w:t xml:space="preserve"> в АИС «ЭДО» вошло 410 организаций, реализующих программы дополнительного образования, в том числе 145 учреждений дополнительного образования, 256 дошкольных, общеобразовательных и профессиональных образовательных организаций, 9 </w:t>
      </w:r>
      <w:r w:rsidR="00CF604D">
        <w:rPr>
          <w:rFonts w:ascii="Arial" w:hAnsi="Arial" w:cs="Arial"/>
          <w:sz w:val="24"/>
          <w:szCs w:val="24"/>
        </w:rPr>
        <w:t>спортивных школ</w:t>
      </w:r>
      <w:r w:rsidR="00EA6BD8">
        <w:rPr>
          <w:rFonts w:ascii="Arial" w:hAnsi="Arial" w:cs="Arial"/>
          <w:sz w:val="24"/>
          <w:szCs w:val="24"/>
        </w:rPr>
        <w:t>, реализующих программы спортивной подготовки.</w:t>
      </w:r>
    </w:p>
    <w:p w:rsidR="00450D8F" w:rsidP="002452BF" w:rsidRDefault="009C3747" w14:paraId="6A9B0A73" w14:textId="7777777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Платформа представляет единую онлайн-площадку для взаимодействия всех ключевых участников образовательного проц</w:t>
      </w:r>
      <w:r w:rsidR="00675F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есса: обучающихся, их родителей </w:t>
      </w:r>
      <w:r w:rsidR="00450D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сотрудников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общеобразовательных учреждений.</w:t>
      </w:r>
      <w:r w:rsidR="00450D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Pr="00CF604D" w:rsidR="00F32E68" w:rsidP="002452BF" w:rsidRDefault="00CF604D" w14:paraId="11603F9E" w14:textId="3185CE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Навигатор дополнительного образования Тюменской области, является основным модулем АИС «ЭДО». </w:t>
      </w:r>
      <w:r w:rsidR="00F32E6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нём </w:t>
      </w:r>
      <w:r w:rsidR="00F32E68">
        <w:rPr>
          <w:rFonts w:ascii="Arial" w:hAnsi="Arial" w:cs="Arial"/>
          <w:sz w:val="24"/>
          <w:szCs w:val="24"/>
        </w:rPr>
        <w:t>размещены все актуальные программы, информация о мероприятиях, а также родитель через данный портал, может ознакомиться с предлагаемыми образовательными программами и осуществить запись ребенка на выбранную программу</w:t>
      </w:r>
      <w:r w:rsidR="005A6964">
        <w:rPr>
          <w:rFonts w:ascii="Arial" w:hAnsi="Arial" w:cs="Arial"/>
          <w:sz w:val="24"/>
          <w:szCs w:val="24"/>
        </w:rPr>
        <w:t>, в том числе в рамках ПФДО</w:t>
      </w:r>
      <w:r w:rsidR="00F32E68">
        <w:rPr>
          <w:rFonts w:ascii="Arial" w:hAnsi="Arial" w:cs="Arial"/>
          <w:sz w:val="24"/>
          <w:szCs w:val="24"/>
        </w:rPr>
        <w:t>.</w:t>
      </w:r>
    </w:p>
    <w:p w:rsidR="001C0386" w:rsidP="005A6964" w:rsidRDefault="00EA6BD8" w14:paraId="34755482" w14:textId="5BBD4491">
      <w:pPr>
        <w:spacing w:line="276" w:lineRule="auto"/>
        <w:jc w:val="both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з</w:t>
      </w:r>
      <w:r w:rsidR="00450D8F">
        <w:rPr>
          <w:rFonts w:ascii="Arial" w:hAnsi="Arial" w:cs="Arial"/>
          <w:sz w:val="24"/>
          <w:szCs w:val="24"/>
        </w:rPr>
        <w:t>аписать</w:t>
      </w:r>
      <w:r>
        <w:rPr>
          <w:rFonts w:ascii="Arial" w:hAnsi="Arial" w:cs="Arial"/>
          <w:sz w:val="24"/>
          <w:szCs w:val="24"/>
        </w:rPr>
        <w:t xml:space="preserve"> ребенка на обучение </w:t>
      </w:r>
      <w:r w:rsidR="00675F6C">
        <w:rPr>
          <w:rFonts w:ascii="Arial" w:hAnsi="Arial" w:cs="Arial"/>
          <w:sz w:val="24"/>
          <w:szCs w:val="24"/>
        </w:rPr>
        <w:t>в онлайн-формате</w:t>
      </w:r>
      <w:r w:rsidR="00DD7B45">
        <w:rPr>
          <w:rFonts w:ascii="Arial" w:hAnsi="Arial" w:cs="Arial"/>
          <w:sz w:val="24"/>
          <w:szCs w:val="24"/>
        </w:rPr>
        <w:t>, нужно зайти в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 xml:space="preserve"> Навигатор дополнительного образования Тюменской области по электронному адресу — </w:t>
      </w:r>
      <w:hyperlink w:history="1" r:id="rId6">
        <w:proofErr w:type="spellStart"/>
        <w:r w:rsidRPr="00A7231B" w:rsidR="00675F6C">
          <w:rPr>
            <w:rStyle w:val="a5"/>
            <w:rFonts w:ascii="Arial" w:hAnsi="Arial" w:cs="Arial"/>
            <w:sz w:val="24"/>
            <w:szCs w:val="24"/>
            <w:lang w:val="en-US"/>
          </w:rPr>
          <w:t>edo</w:t>
        </w:r>
        <w:proofErr w:type="spellEnd"/>
        <w:r w:rsidRPr="00A7231B" w:rsidR="00675F6C">
          <w:rPr>
            <w:rStyle w:val="a5"/>
            <w:rFonts w:ascii="Arial" w:hAnsi="Arial" w:cs="Arial"/>
            <w:sz w:val="24"/>
            <w:szCs w:val="24"/>
          </w:rPr>
          <w:t>.72</w:t>
        </w:r>
        <w:r w:rsidRPr="00A7231B" w:rsidR="00675F6C">
          <w:rPr>
            <w:rStyle w:val="a5"/>
            <w:rFonts w:ascii="Arial" w:hAnsi="Arial" w:cs="Arial"/>
            <w:sz w:val="24"/>
            <w:szCs w:val="24"/>
            <w:lang w:val="en-US"/>
          </w:rPr>
          <w:t>to</w:t>
        </w:r>
        <w:r w:rsidRPr="00A7231B" w:rsidR="00675F6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7231B" w:rsidR="00675F6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50D8F">
        <w:rPr>
          <w:rStyle w:val="a5"/>
          <w:rFonts w:ascii="Arial" w:hAnsi="Arial" w:cs="Arial"/>
          <w:sz w:val="24"/>
          <w:szCs w:val="24"/>
        </w:rPr>
        <w:t>.</w:t>
      </w:r>
    </w:p>
    <w:p w:rsidR="00450D8F" w:rsidP="005A6964" w:rsidRDefault="005A6964" w14:paraId="1437DD57" w14:textId="7777777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A6964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В системе есть возможность </w:t>
      </w:r>
      <w:r w:rsidRPr="00450D8F" w:rsidR="00450D8F">
        <w:rPr>
          <w:rFonts w:ascii="Arial" w:hAnsi="Arial" w:cs="Arial"/>
          <w:bCs/>
          <w:sz w:val="24"/>
          <w:szCs w:val="24"/>
        </w:rPr>
        <w:t>оплачивать занятия в режиме онлайн</w:t>
      </w:r>
      <w:r>
        <w:rPr>
          <w:rFonts w:ascii="Arial" w:hAnsi="Arial" w:cs="Arial"/>
          <w:bCs/>
          <w:sz w:val="24"/>
          <w:szCs w:val="24"/>
        </w:rPr>
        <w:t>.</w:t>
      </w:r>
    </w:p>
    <w:p w:rsidR="00450D8F" w:rsidP="005A6964" w:rsidRDefault="005A6964" w14:paraId="3E330B7A" w14:textId="77777777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Можно просматривать </w:t>
      </w:r>
      <w:r w:rsidRPr="00450D8F" w:rsidR="00450D8F">
        <w:rPr>
          <w:rFonts w:ascii="Arial" w:hAnsi="Arial" w:cs="Arial"/>
          <w:bCs/>
          <w:sz w:val="24"/>
          <w:szCs w:val="24"/>
        </w:rPr>
        <w:t>и запис</w:t>
      </w:r>
      <w:r>
        <w:rPr>
          <w:rFonts w:ascii="Arial" w:hAnsi="Arial" w:cs="Arial"/>
          <w:bCs/>
          <w:sz w:val="24"/>
          <w:szCs w:val="24"/>
        </w:rPr>
        <w:t>ываться</w:t>
      </w:r>
      <w:r w:rsidRPr="00450D8F" w:rsidR="00450D8F">
        <w:rPr>
          <w:rFonts w:ascii="Arial" w:hAnsi="Arial" w:cs="Arial"/>
          <w:bCs/>
          <w:sz w:val="24"/>
          <w:szCs w:val="24"/>
        </w:rPr>
        <w:t xml:space="preserve"> актуальные мероприятия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50D8F" w:rsidP="005A6964" w:rsidRDefault="005A6964" w14:paraId="474C1BFD" w14:textId="777777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Вести п</w:t>
      </w:r>
      <w:r w:rsidRPr="00450D8F" w:rsidR="00450D8F">
        <w:rPr>
          <w:rFonts w:ascii="Arial" w:hAnsi="Arial" w:cs="Arial"/>
          <w:bCs/>
          <w:sz w:val="24"/>
          <w:szCs w:val="24"/>
        </w:rPr>
        <w:t xml:space="preserve">ортфолио ребенка и </w:t>
      </w:r>
      <w:r>
        <w:rPr>
          <w:rFonts w:ascii="Arial" w:hAnsi="Arial" w:cs="Arial"/>
          <w:bCs/>
          <w:sz w:val="24"/>
          <w:szCs w:val="24"/>
        </w:rPr>
        <w:t xml:space="preserve">видеть </w:t>
      </w:r>
      <w:r w:rsidRPr="00450D8F" w:rsidR="00450D8F">
        <w:rPr>
          <w:rFonts w:ascii="Arial" w:hAnsi="Arial" w:cs="Arial"/>
          <w:bCs/>
          <w:sz w:val="24"/>
          <w:szCs w:val="24"/>
        </w:rPr>
        <w:t>актуальное расписание занятий в личном кабинете</w:t>
      </w:r>
      <w:r>
        <w:rPr>
          <w:rFonts w:ascii="Arial" w:hAnsi="Arial" w:cs="Arial"/>
          <w:bCs/>
          <w:sz w:val="24"/>
          <w:szCs w:val="24"/>
        </w:rPr>
        <w:t xml:space="preserve"> ребенка. </w:t>
      </w:r>
    </w:p>
    <w:p w:rsidR="00450D8F" w:rsidP="005A6964" w:rsidRDefault="005A6964" w14:paraId="4DDA9C7D" w14:textId="1D94FC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на Навигаторе дополнительного образования располагается о</w:t>
      </w:r>
      <w:r w:rsidRPr="005A6964">
        <w:rPr>
          <w:rFonts w:ascii="Arial" w:hAnsi="Arial" w:cs="Arial"/>
          <w:sz w:val="24"/>
          <w:szCs w:val="24"/>
        </w:rPr>
        <w:t>бщедоступная версия</w:t>
      </w:r>
      <w:r>
        <w:rPr>
          <w:rFonts w:ascii="Arial" w:hAnsi="Arial" w:cs="Arial"/>
          <w:sz w:val="24"/>
          <w:szCs w:val="24"/>
        </w:rPr>
        <w:t xml:space="preserve"> региональной</w:t>
      </w:r>
      <w:r w:rsidRPr="005A6964">
        <w:rPr>
          <w:rFonts w:ascii="Arial" w:hAnsi="Arial" w:cs="Arial"/>
          <w:sz w:val="24"/>
          <w:szCs w:val="24"/>
        </w:rPr>
        <w:t xml:space="preserve"> базы </w:t>
      </w:r>
      <w:r>
        <w:rPr>
          <w:rFonts w:ascii="Arial" w:hAnsi="Arial" w:cs="Arial"/>
          <w:sz w:val="24"/>
          <w:szCs w:val="24"/>
        </w:rPr>
        <w:t>т</w:t>
      </w:r>
      <w:r w:rsidRPr="005A6964">
        <w:rPr>
          <w:rFonts w:ascii="Arial" w:hAnsi="Arial" w:cs="Arial"/>
          <w:sz w:val="24"/>
          <w:szCs w:val="24"/>
        </w:rPr>
        <w:t>алантливые дети и молодежь.</w:t>
      </w:r>
      <w:r>
        <w:rPr>
          <w:rFonts w:ascii="Arial" w:hAnsi="Arial" w:cs="Arial"/>
          <w:sz w:val="24"/>
          <w:szCs w:val="24"/>
        </w:rPr>
        <w:t xml:space="preserve"> Здесь можно ознакомиться с реестром талантливых детей, мероприятиями, информацией «Как стать участником базы» и размещены ресурсы для талантов.   </w:t>
      </w:r>
    </w:p>
    <w:p w:rsidR="009C3747" w:rsidP="001C0386" w:rsidRDefault="009C3747" w14:paraId="743FC0E4" w14:textId="77777777">
      <w:pPr>
        <w:rPr>
          <w:rFonts w:ascii="Arial" w:hAnsi="Arial" w:cs="Arial"/>
          <w:sz w:val="24"/>
          <w:szCs w:val="24"/>
        </w:rPr>
      </w:pPr>
    </w:p>
    <w:p w:rsidRPr="000F0F16" w:rsidR="00816232" w:rsidP="00816232" w:rsidRDefault="00816232" w14:paraId="4CD7D24E" w14:textId="77777777">
      <w:pPr>
        <w:pStyle w:val="a4"/>
        <w:jc w:val="both"/>
        <w:rPr>
          <w:rFonts w:ascii="Arial" w:hAnsi="Arial" w:cs="Arial"/>
          <w:sz w:val="24"/>
          <w:szCs w:val="24"/>
        </w:rPr>
      </w:pPr>
      <w:r w:rsidRPr="000F0F16">
        <w:rPr>
          <w:rFonts w:ascii="Arial" w:hAnsi="Arial" w:cs="Arial"/>
          <w:b/>
          <w:sz w:val="24"/>
          <w:szCs w:val="24"/>
        </w:rPr>
        <w:lastRenderedPageBreak/>
        <w:t>Источник</w:t>
      </w:r>
      <w:r w:rsidRPr="000F0F16">
        <w:rPr>
          <w:rFonts w:ascii="Arial" w:hAnsi="Arial" w:cs="Arial"/>
          <w:sz w:val="24"/>
          <w:szCs w:val="24"/>
        </w:rPr>
        <w:t xml:space="preserve">: </w:t>
      </w:r>
      <w:r w:rsidRPr="000F0F16">
        <w:rPr>
          <w:rFonts w:ascii="Arial" w:hAnsi="Arial" w:cs="Arial"/>
          <w:sz w:val="24"/>
          <w:szCs w:val="24"/>
        </w:rPr>
        <w:br/>
      </w:r>
      <w:r w:rsidRPr="000F0F16">
        <w:rPr>
          <w:rFonts w:ascii="Arial" w:hAnsi="Arial" w:cs="Arial"/>
          <w:sz w:val="24"/>
          <w:szCs w:val="24"/>
        </w:rPr>
        <w:t xml:space="preserve">Пресс-служба    </w:t>
      </w:r>
    </w:p>
    <w:p w:rsidR="00816232" w:rsidP="00816232" w:rsidRDefault="00816232" w14:paraId="0EABCE55" w14:textId="77777777">
      <w:pPr>
        <w:pStyle w:val="a4"/>
        <w:rPr>
          <w:rFonts w:ascii="Arial" w:hAnsi="Arial" w:cs="Arial"/>
          <w:sz w:val="24"/>
          <w:szCs w:val="24"/>
        </w:rPr>
      </w:pPr>
      <w:r w:rsidRPr="000F0F16">
        <w:rPr>
          <w:rFonts w:ascii="Arial" w:hAnsi="Arial" w:cs="Arial"/>
          <w:sz w:val="24"/>
          <w:szCs w:val="24"/>
        </w:rPr>
        <w:t xml:space="preserve">ГАУ ДО ТО «Дворец творчества и спорта «Пионер»  </w:t>
      </w:r>
    </w:p>
    <w:p w:rsidRPr="000F0F16" w:rsidR="00816232" w:rsidP="00816232" w:rsidRDefault="00816232" w14:paraId="70175E1B" w14:textId="77777777">
      <w:pPr>
        <w:pStyle w:val="a4"/>
        <w:rPr>
          <w:rFonts w:ascii="Arial" w:hAnsi="Arial" w:cs="Arial"/>
          <w:sz w:val="24"/>
          <w:szCs w:val="24"/>
        </w:rPr>
      </w:pPr>
      <w:r w:rsidRPr="000F0F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0F0F16">
        <w:rPr>
          <w:rFonts w:ascii="Arial" w:hAnsi="Arial" w:cs="Arial"/>
          <w:sz w:val="24"/>
          <w:szCs w:val="24"/>
          <w:lang w:val="en-US"/>
        </w:rPr>
        <w:t>pionerinfa</w:t>
      </w:r>
      <w:proofErr w:type="spellEnd"/>
      <w:r w:rsidRPr="000F0F16">
        <w:rPr>
          <w:rFonts w:ascii="Arial" w:hAnsi="Arial" w:cs="Arial"/>
          <w:sz w:val="24"/>
          <w:szCs w:val="24"/>
        </w:rPr>
        <w:t>@</w:t>
      </w:r>
      <w:proofErr w:type="spellStart"/>
      <w:r w:rsidRPr="000F0F16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0F0F16">
        <w:rPr>
          <w:rFonts w:ascii="Arial" w:hAnsi="Arial" w:cs="Arial"/>
          <w:sz w:val="24"/>
          <w:szCs w:val="24"/>
        </w:rPr>
        <w:t>.</w:t>
      </w:r>
      <w:proofErr w:type="spellStart"/>
      <w:r w:rsidRPr="000F0F1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C0386" w:rsidP="00816232" w:rsidRDefault="00816232" w14:paraId="4B8219BC" w14:textId="77777777">
      <w:pPr>
        <w:rPr>
          <w:rFonts w:ascii="Arial" w:hAnsi="Arial" w:cs="Arial"/>
          <w:sz w:val="24"/>
          <w:szCs w:val="24"/>
        </w:rPr>
      </w:pPr>
      <w:r w:rsidRPr="000F0F16">
        <w:rPr>
          <w:rFonts w:ascii="Arial" w:hAnsi="Arial" w:cs="Arial"/>
          <w:sz w:val="24"/>
          <w:szCs w:val="24"/>
        </w:rPr>
        <w:t xml:space="preserve">тел.: </w:t>
      </w:r>
      <w:r w:rsidRPr="00710854">
        <w:rPr>
          <w:rFonts w:ascii="Arial" w:hAnsi="Arial" w:cs="Arial"/>
          <w:sz w:val="24"/>
          <w:szCs w:val="24"/>
        </w:rPr>
        <w:t>68-84-59 (доб. 106)</w:t>
      </w:r>
      <w:r w:rsidR="001C0386">
        <w:rPr>
          <w:rFonts w:ascii="Arial" w:hAnsi="Arial" w:cs="Arial"/>
          <w:sz w:val="24"/>
          <w:szCs w:val="24"/>
        </w:rPr>
        <w:br/>
      </w:r>
    </w:p>
    <w:p w:rsidRPr="001C0386" w:rsidR="00D028E1" w:rsidP="001C0386" w:rsidRDefault="001C0386" w14:paraId="592218BD" w14:textId="77777777">
      <w:pPr>
        <w:rPr>
          <w:rFonts w:ascii="Arial" w:hAnsi="Arial" w:cs="Arial"/>
          <w:sz w:val="24"/>
          <w:szCs w:val="24"/>
        </w:rPr>
      </w:pPr>
      <w:r w:rsidRPr="001C0386">
        <w:rPr>
          <w:rFonts w:ascii="Arial" w:hAnsi="Arial" w:cs="Arial"/>
          <w:sz w:val="24"/>
          <w:szCs w:val="24"/>
        </w:rPr>
        <w:br/>
      </w:r>
      <w:r w:rsidRPr="001C0386" w:rsidR="00EA6BD8">
        <w:rPr>
          <w:rFonts w:ascii="Arial" w:hAnsi="Arial" w:cs="Arial"/>
          <w:sz w:val="24"/>
          <w:szCs w:val="24"/>
        </w:rPr>
        <w:br/>
      </w:r>
      <w:r w:rsidRPr="001C0386">
        <w:rPr>
          <w:rFonts w:ascii="Arial" w:hAnsi="Arial" w:cs="Arial"/>
          <w:sz w:val="24"/>
          <w:szCs w:val="24"/>
        </w:rPr>
        <w:br/>
      </w:r>
    </w:p>
    <w:sectPr w:rsidRPr="001C0386" w:rsidR="00D028E1" w:rsidSect="00450D8F">
      <w:pgSz w:w="11906" w:h="16838" w:orient="portrait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D3F"/>
    <w:multiLevelType w:val="hybridMultilevel"/>
    <w:tmpl w:val="991A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26"/>
    <w:multiLevelType w:val="hybridMultilevel"/>
    <w:tmpl w:val="722A38B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3925D2"/>
    <w:multiLevelType w:val="hybridMultilevel"/>
    <w:tmpl w:val="55E4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25"/>
    <w:rsid w:val="00037D53"/>
    <w:rsid w:val="00147060"/>
    <w:rsid w:val="001675C6"/>
    <w:rsid w:val="001C0386"/>
    <w:rsid w:val="001D16A5"/>
    <w:rsid w:val="002452BF"/>
    <w:rsid w:val="00246D05"/>
    <w:rsid w:val="00263056"/>
    <w:rsid w:val="00434554"/>
    <w:rsid w:val="00450D8F"/>
    <w:rsid w:val="00536A48"/>
    <w:rsid w:val="005A6964"/>
    <w:rsid w:val="00675F6C"/>
    <w:rsid w:val="00696B9E"/>
    <w:rsid w:val="00816232"/>
    <w:rsid w:val="009C3747"/>
    <w:rsid w:val="00A96B25"/>
    <w:rsid w:val="00CD787C"/>
    <w:rsid w:val="00CF604D"/>
    <w:rsid w:val="00D028E1"/>
    <w:rsid w:val="00D05D18"/>
    <w:rsid w:val="00DD7B45"/>
    <w:rsid w:val="00EA6BD8"/>
    <w:rsid w:val="00F32E68"/>
    <w:rsid w:val="73338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B93A"/>
  <w15:chartTrackingRefBased/>
  <w15:docId w15:val="{AC31BAB0-856D-4ADF-B3DF-8954579CC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A6BD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86"/>
    <w:pPr>
      <w:ind w:left="720"/>
      <w:contextualSpacing/>
    </w:pPr>
  </w:style>
  <w:style w:type="paragraph" w:styleId="a4">
    <w:name w:val="No Spacing"/>
    <w:uiPriority w:val="99"/>
    <w:qFormat/>
    <w:rsid w:val="00CD787C"/>
    <w:pPr>
      <w:spacing w:after="0" w:line="240" w:lineRule="auto"/>
    </w:pPr>
    <w:rPr>
      <w:rFonts w:ascii="Calibri" w:hAnsi="Calibri" w:eastAsia="Calibri" w:cs="Times New Roman"/>
    </w:rPr>
  </w:style>
  <w:style w:type="character" w:styleId="a5">
    <w:name w:val="Hyperlink"/>
    <w:basedOn w:val="a0"/>
    <w:uiPriority w:val="99"/>
    <w:unhideWhenUsed/>
    <w:rsid w:val="00675F6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50D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0D8F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/>
    <w:rsid w:val="00450D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0D8F"/>
    <w:rPr>
      <w:b/>
      <w:bCs/>
    </w:rPr>
  </w:style>
  <w:style w:type="character" w:styleId="aa" w:customStyle="1">
    <w:name w:val="Тема примечания Знак"/>
    <w:basedOn w:val="a8"/>
    <w:link w:val="a9"/>
    <w:uiPriority w:val="99"/>
    <w:semiHidden/>
    <w:rsid w:val="00450D8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/>
    <w:rsid w:val="0045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edo.72to.ru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Шанских Дарья Викторовна</dc:creator>
  <keywords/>
  <dc:description/>
  <lastModifiedBy>TTprod.tmn</lastModifiedBy>
  <revision>3</revision>
  <dcterms:created xsi:type="dcterms:W3CDTF">2021-08-04T08:49:00.0000000Z</dcterms:created>
  <dcterms:modified xsi:type="dcterms:W3CDTF">2021-08-09T12:10:43.5892069Z</dcterms:modified>
</coreProperties>
</file>