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C" w:rsidRPr="0085672C" w:rsidRDefault="00A37FCD" w:rsidP="0085672C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Рег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№1________</w:t>
      </w:r>
    </w:p>
    <w:p w:rsidR="0085672C" w:rsidRPr="00997D65" w:rsidRDefault="0085672C" w:rsidP="0085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7D65">
        <w:rPr>
          <w:rFonts w:ascii="Times New Roman" w:eastAsia="Times New Roman" w:hAnsi="Times New Roman" w:cs="Times New Roman"/>
          <w:b/>
        </w:rPr>
        <w:t xml:space="preserve">Договор </w:t>
      </w:r>
    </w:p>
    <w:p w:rsidR="0085672C" w:rsidRPr="00997D65" w:rsidRDefault="0085672C" w:rsidP="0085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7D65">
        <w:rPr>
          <w:rFonts w:ascii="Times New Roman" w:eastAsia="Times New Roman" w:hAnsi="Times New Roman" w:cs="Times New Roman"/>
          <w:b/>
        </w:rPr>
        <w:t>на оказание услуг консультационно-методического пункта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176"/>
        <w:gridCol w:w="340"/>
        <w:gridCol w:w="398"/>
        <w:gridCol w:w="315"/>
        <w:gridCol w:w="1179"/>
        <w:gridCol w:w="413"/>
        <w:gridCol w:w="391"/>
        <w:gridCol w:w="359"/>
      </w:tblGrid>
      <w:tr w:rsidR="0085672C" w:rsidRPr="0085672C" w:rsidTr="00287E3F">
        <w:trPr>
          <w:trHeight w:val="136"/>
        </w:trPr>
        <w:tc>
          <w:tcPr>
            <w:tcW w:w="6912" w:type="dxa"/>
            <w:vMerge w:val="restart"/>
          </w:tcPr>
          <w:p w:rsidR="0085672C" w:rsidRPr="0085672C" w:rsidRDefault="002601A8" w:rsidP="0085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Викулово</w:t>
            </w:r>
          </w:p>
        </w:tc>
        <w:tc>
          <w:tcPr>
            <w:tcW w:w="345" w:type="dxa"/>
            <w:vMerge w:val="restart"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67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67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67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85672C" w:rsidRPr="0085672C" w:rsidRDefault="0085672C" w:rsidP="0085672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8567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85672C" w:rsidRPr="0085672C" w:rsidTr="00287E3F">
        <w:trPr>
          <w:trHeight w:val="122"/>
        </w:trPr>
        <w:tc>
          <w:tcPr>
            <w:tcW w:w="6912" w:type="dxa"/>
            <w:vMerge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5672C" w:rsidRPr="0085672C" w:rsidRDefault="0085672C" w:rsidP="0085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85672C" w:rsidRPr="0085672C" w:rsidRDefault="0085672C" w:rsidP="0085672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="002601A8" w:rsidRPr="00700A50">
        <w:rPr>
          <w:rFonts w:ascii="Times New Roman" w:hAnsi="Times New Roman" w:cs="Times New Roman"/>
          <w:b/>
        </w:rPr>
        <w:t>Муниципальное автономное учреждение дошкольного образования «Викуловский детский сад «Колосок»</w:t>
      </w:r>
      <w:r w:rsidRPr="0085672C">
        <w:rPr>
          <w:rFonts w:ascii="Times New Roman" w:eastAsia="Calibri" w:hAnsi="Times New Roman" w:cs="Times New Roman"/>
          <w:lang w:eastAsia="en-US"/>
        </w:rPr>
        <w:t>,</w:t>
      </w:r>
      <w:r w:rsidRPr="0085672C">
        <w:rPr>
          <w:rFonts w:ascii="Times New Roman" w:eastAsia="Calibri" w:hAnsi="Times New Roman" w:cs="Times New Roman"/>
          <w:color w:val="0070C0"/>
          <w:lang w:eastAsia="en-US"/>
        </w:rPr>
        <w:t xml:space="preserve"> </w:t>
      </w:r>
      <w:r w:rsidRPr="0085672C">
        <w:rPr>
          <w:rFonts w:ascii="Times New Roman" w:eastAsia="Calibri" w:hAnsi="Times New Roman" w:cs="Times New Roman"/>
          <w:lang w:eastAsia="en-US"/>
        </w:rPr>
        <w:t>именуемое в дальнейшем «образовательная организация», «</w:t>
      </w:r>
      <w:r w:rsidR="002601A8">
        <w:rPr>
          <w:rFonts w:ascii="Times New Roman" w:eastAsia="Calibri" w:hAnsi="Times New Roman" w:cs="Times New Roman"/>
          <w:lang w:eastAsia="en-US"/>
        </w:rPr>
        <w:t>Исполнитель», в лице директора</w:t>
      </w:r>
      <w:r w:rsidR="002601A8" w:rsidRPr="002601A8">
        <w:rPr>
          <w:rFonts w:ascii="Times New Roman" w:hAnsi="Times New Roman" w:cs="Times New Roman"/>
          <w:b/>
        </w:rPr>
        <w:t xml:space="preserve"> </w:t>
      </w:r>
      <w:proofErr w:type="spellStart"/>
      <w:r w:rsidR="002601A8" w:rsidRPr="00700A50">
        <w:rPr>
          <w:rFonts w:ascii="Times New Roman" w:hAnsi="Times New Roman" w:cs="Times New Roman"/>
          <w:b/>
        </w:rPr>
        <w:t>Сердюковой</w:t>
      </w:r>
      <w:proofErr w:type="spellEnd"/>
      <w:r w:rsidR="002601A8" w:rsidRPr="00700A50">
        <w:rPr>
          <w:rFonts w:ascii="Times New Roman" w:hAnsi="Times New Roman" w:cs="Times New Roman"/>
          <w:b/>
        </w:rPr>
        <w:t xml:space="preserve"> Любови Николаевны</w:t>
      </w:r>
      <w:r w:rsidR="002601A8" w:rsidRPr="00700A50">
        <w:rPr>
          <w:rFonts w:ascii="Times New Roman" w:hAnsi="Times New Roman" w:cs="Times New Roman"/>
        </w:rPr>
        <w:t xml:space="preserve"> действующего на основании Устава, и родитель (законный представитель) именуемая</w:t>
      </w:r>
      <w:r w:rsidR="002601A8">
        <w:rPr>
          <w:rFonts w:ascii="Times New Roman" w:hAnsi="Times New Roman" w:cs="Times New Roman"/>
        </w:rPr>
        <w:t xml:space="preserve"> </w:t>
      </w:r>
      <w:r w:rsidR="002601A8" w:rsidRPr="00700A50">
        <w:rPr>
          <w:rFonts w:ascii="Times New Roman" w:hAnsi="Times New Roman" w:cs="Times New Roman"/>
        </w:rPr>
        <w:t>(</w:t>
      </w:r>
      <w:proofErr w:type="spellStart"/>
      <w:r w:rsidR="002601A8">
        <w:rPr>
          <w:rFonts w:ascii="Times New Roman" w:hAnsi="Times New Roman" w:cs="Times New Roman"/>
        </w:rPr>
        <w:t>ы</w:t>
      </w:r>
      <w:r w:rsidR="002601A8" w:rsidRPr="00700A50">
        <w:rPr>
          <w:rFonts w:ascii="Times New Roman" w:hAnsi="Times New Roman" w:cs="Times New Roman"/>
        </w:rPr>
        <w:t>й</w:t>
      </w:r>
      <w:proofErr w:type="spellEnd"/>
      <w:r w:rsidR="002601A8" w:rsidRPr="00700A50">
        <w:rPr>
          <w:rFonts w:ascii="Times New Roman" w:hAnsi="Times New Roman" w:cs="Times New Roman"/>
        </w:rPr>
        <w:t>) в дальнейшем "</w:t>
      </w:r>
      <w:r w:rsidR="002601A8">
        <w:rPr>
          <w:rFonts w:ascii="Times New Roman" w:hAnsi="Times New Roman" w:cs="Times New Roman"/>
        </w:rPr>
        <w:t>Заказчик»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5672C">
        <w:rPr>
          <w:rFonts w:ascii="Times New Roman" w:eastAsia="Calibri" w:hAnsi="Times New Roman" w:cs="Times New Roman"/>
          <w:sz w:val="18"/>
          <w:szCs w:val="18"/>
          <w:lang w:eastAsia="en-US"/>
        </w:rPr>
        <w:t>(фамилия, имя, отчество (при наличии) родителя (законного представителя))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 xml:space="preserve"> действующий от своего имени и имени и в интересах несовершеннолетнего, именуемого (мой) в дальнейшем "Ребёнок":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</w:t>
      </w:r>
      <w:r w:rsidRPr="0085672C">
        <w:rPr>
          <w:rFonts w:ascii="Times New Roman" w:eastAsia="Calibri" w:hAnsi="Times New Roman" w:cs="Times New Roman"/>
          <w:lang w:eastAsia="en-US"/>
        </w:rPr>
        <w:t>,</w:t>
      </w:r>
    </w:p>
    <w:p w:rsidR="0085672C" w:rsidRPr="0085672C" w:rsidRDefault="0085672C" w:rsidP="0085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672C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5672C"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 w:rsidRPr="0085672C">
        <w:rPr>
          <w:rFonts w:ascii="Times New Roman" w:eastAsia="Calibri" w:hAnsi="Times New Roman" w:cs="Times New Roman"/>
          <w:lang w:eastAsia="en-US"/>
        </w:rPr>
        <w:t xml:space="preserve"> по адресу</w:t>
      </w:r>
      <w:r w:rsidRPr="0085672C">
        <w:rPr>
          <w:rFonts w:ascii="Times New Roman" w:eastAsia="Calibri" w:hAnsi="Times New Roman" w:cs="Times New Roman"/>
          <w:sz w:val="20"/>
          <w:szCs w:val="20"/>
          <w:lang w:eastAsia="en-US"/>
        </w:rPr>
        <w:t>: 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</w:t>
      </w:r>
      <w:r w:rsidRPr="0085672C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85672C" w:rsidRPr="0085672C" w:rsidRDefault="0085672C" w:rsidP="0085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672C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Ребёнка)</w:t>
      </w:r>
    </w:p>
    <w:p w:rsidR="0085672C" w:rsidRPr="0085672C" w:rsidRDefault="0085672C" w:rsidP="0085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72C">
        <w:rPr>
          <w:rFonts w:ascii="Times New Roman" w:eastAsia="Times New Roman" w:hAnsi="Times New Roman" w:cs="Times New Roman"/>
        </w:rPr>
        <w:t>на основании</w:t>
      </w:r>
      <w:r w:rsidRPr="0085672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85672C" w:rsidRPr="0085672C" w:rsidRDefault="0085672C" w:rsidP="0085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85672C">
        <w:rPr>
          <w:rFonts w:ascii="Times New Roman" w:eastAsia="Times New Roman" w:hAnsi="Times New Roman" w:cs="Times New Roman"/>
          <w:sz w:val="16"/>
          <w:szCs w:val="16"/>
        </w:rPr>
        <w:t>указать данные документа, подтверждающего полномочия действовать от имени и в интересах ребёнка</w:t>
      </w:r>
    </w:p>
    <w:p w:rsidR="0085672C" w:rsidRPr="0085672C" w:rsidRDefault="0085672C" w:rsidP="0085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72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85672C" w:rsidRPr="0085672C" w:rsidRDefault="0085672C" w:rsidP="0085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672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672C">
        <w:rPr>
          <w:rFonts w:ascii="Times New Roman" w:eastAsia="Times New Roman" w:hAnsi="Times New Roman" w:cs="Times New Roman"/>
          <w:sz w:val="16"/>
          <w:szCs w:val="16"/>
        </w:rPr>
        <w:t>в отношении родителей (законных представителей) указываются реквизиты свидетельства о рождении:</w:t>
      </w:r>
      <w:r w:rsidRPr="008567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85672C" w:rsidRPr="0085672C" w:rsidRDefault="0085672C" w:rsidP="0085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72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85672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5672C" w:rsidRPr="0085672C" w:rsidRDefault="0085672C" w:rsidP="00856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672C">
        <w:rPr>
          <w:rFonts w:ascii="Times New Roman" w:eastAsia="Times New Roman" w:hAnsi="Times New Roman" w:cs="Times New Roman"/>
          <w:sz w:val="16"/>
          <w:szCs w:val="16"/>
        </w:rPr>
        <w:t>наименование документа, его серия, номер, дата выдачи и сведения о выдавшем органе</w:t>
      </w:r>
      <w:proofErr w:type="gramStart"/>
      <w:r w:rsidRPr="0085672C">
        <w:rPr>
          <w:rFonts w:ascii="Times New Roman" w:eastAsia="Times New Roman" w:hAnsi="Times New Roman" w:cs="Times New Roman"/>
          <w:sz w:val="16"/>
          <w:szCs w:val="16"/>
        </w:rPr>
        <w:t>;)</w:t>
      </w:r>
      <w:proofErr w:type="gramEnd"/>
    </w:p>
    <w:p w:rsidR="0085672C" w:rsidRPr="0085672C" w:rsidRDefault="0085672C" w:rsidP="008567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совместно именуемые «Стороны», заключили настоящий договор о нижеследующем: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10364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</w:rPr>
              <w:t>1. Предмет договора</w:t>
            </w:r>
          </w:p>
        </w:tc>
      </w:tr>
    </w:tbl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Par42"/>
      <w:bookmarkEnd w:id="0"/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85672C">
        <w:rPr>
          <w:rFonts w:ascii="Times New Roman" w:eastAsia="Times New Roman" w:hAnsi="Times New Roman" w:cs="Times New Roman"/>
        </w:rPr>
        <w:t xml:space="preserve"> консультационно-методическом пункте Заказчику и Ребёнку в соответствии с </w:t>
      </w:r>
      <w:proofErr w:type="gramStart"/>
      <w:r w:rsidRPr="0085672C">
        <w:rPr>
          <w:rFonts w:ascii="Times New Roman" w:eastAsia="Times New Roman" w:hAnsi="Times New Roman" w:cs="Times New Roman"/>
        </w:rPr>
        <w:t>ч</w:t>
      </w:r>
      <w:proofErr w:type="gramEnd"/>
      <w:r w:rsidRPr="0085672C">
        <w:rPr>
          <w:rFonts w:ascii="Times New Roman" w:eastAsia="Times New Roman" w:hAnsi="Times New Roman" w:cs="Times New Roman"/>
        </w:rPr>
        <w:t>. 3 ст. 64 Федерального закона от 29.12.2012 № 273-ФЗ «Об образовании в Российской Федерации» (далее – услуга).</w:t>
      </w:r>
    </w:p>
    <w:p w:rsidR="0085672C" w:rsidRPr="0085672C" w:rsidRDefault="0085672C" w:rsidP="0085672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  <w:bCs/>
        </w:rPr>
        <w:t xml:space="preserve">1.2. </w:t>
      </w:r>
      <w:r w:rsidRPr="0085672C">
        <w:rPr>
          <w:rFonts w:ascii="Times New Roman" w:eastAsia="Times New Roman" w:hAnsi="Times New Roman" w:cs="Times New Roman"/>
        </w:rPr>
        <w:t>Услуга оказывается Исполнителем без взимания платы (на безвозмездной основе).</w:t>
      </w:r>
    </w:p>
    <w:p w:rsidR="0085672C" w:rsidRPr="00A37FCD" w:rsidRDefault="0085672C" w:rsidP="0085672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  <w:bCs/>
        </w:rPr>
        <w:t>1.3.</w:t>
      </w:r>
      <w:r w:rsidRPr="0085672C">
        <w:rPr>
          <w:rFonts w:ascii="Times New Roman" w:eastAsia="Times New Roman" w:hAnsi="Times New Roman" w:cs="Times New Roman"/>
        </w:rPr>
        <w:t xml:space="preserve"> Место оказания услуг</w:t>
      </w:r>
      <w:r w:rsidR="002601A8">
        <w:rPr>
          <w:rFonts w:ascii="Times New Roman" w:eastAsia="Times New Roman" w:hAnsi="Times New Roman" w:cs="Times New Roman"/>
          <w:b/>
        </w:rPr>
        <w:t xml:space="preserve">: </w:t>
      </w:r>
      <w:r w:rsidR="002601A8" w:rsidRPr="00A37FCD">
        <w:rPr>
          <w:rFonts w:ascii="Times New Roman" w:eastAsia="Times New Roman" w:hAnsi="Times New Roman" w:cs="Times New Roman"/>
        </w:rPr>
        <w:t>с. Викулово, ул. Кузнецова, д.35</w:t>
      </w:r>
      <w:r w:rsidRPr="00A37FCD">
        <w:rPr>
          <w:rFonts w:ascii="Times New Roman" w:eastAsia="Times New Roman" w:hAnsi="Times New Roman" w:cs="Times New Roman"/>
        </w:rPr>
        <w:t>.</w:t>
      </w:r>
      <w:r w:rsidR="00A37FCD">
        <w:rPr>
          <w:rFonts w:ascii="Times New Roman" w:eastAsia="Times New Roman" w:hAnsi="Times New Roman" w:cs="Times New Roman"/>
        </w:rPr>
        <w:t>, у</w:t>
      </w:r>
      <w:r w:rsidR="00A37FCD" w:rsidRPr="00A37FCD">
        <w:rPr>
          <w:rFonts w:ascii="Times New Roman" w:eastAsia="Times New Roman" w:hAnsi="Times New Roman" w:cs="Times New Roman"/>
        </w:rPr>
        <w:t>л</w:t>
      </w:r>
      <w:proofErr w:type="gramStart"/>
      <w:r w:rsidR="00A37FCD" w:rsidRPr="00A37FCD">
        <w:rPr>
          <w:rFonts w:ascii="Times New Roman" w:eastAsia="Times New Roman" w:hAnsi="Times New Roman" w:cs="Times New Roman"/>
        </w:rPr>
        <w:t>.К</w:t>
      </w:r>
      <w:proofErr w:type="gramEnd"/>
      <w:r w:rsidR="00A37FCD" w:rsidRPr="00A37FCD">
        <w:rPr>
          <w:rFonts w:ascii="Times New Roman" w:eastAsia="Times New Roman" w:hAnsi="Times New Roman" w:cs="Times New Roman"/>
        </w:rPr>
        <w:t xml:space="preserve">ирова, д.3, ул.Октябрьская </w:t>
      </w:r>
      <w:r w:rsidR="00997D65">
        <w:rPr>
          <w:rFonts w:ascii="Times New Roman" w:eastAsia="Times New Roman" w:hAnsi="Times New Roman" w:cs="Times New Roman"/>
        </w:rPr>
        <w:t>д.</w:t>
      </w:r>
      <w:r w:rsidR="00A37FCD" w:rsidRPr="00A37FCD">
        <w:rPr>
          <w:rFonts w:ascii="Times New Roman" w:eastAsia="Times New Roman" w:hAnsi="Times New Roman" w:cs="Times New Roman"/>
        </w:rPr>
        <w:t>105 (нужное подчеркнуть)</w:t>
      </w:r>
    </w:p>
    <w:p w:rsidR="0085672C" w:rsidRPr="00A37FCD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9638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</w:rPr>
              <w:t>2. Содержание услуги и порядок её оказания</w:t>
            </w:r>
          </w:p>
        </w:tc>
      </w:tr>
    </w:tbl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2.1. Настоящим Договором предусматриваются следующие формы работы консультационно-методического пункта:</w:t>
      </w:r>
    </w:p>
    <w:p w:rsidR="00A37FCD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1) диагностика развития Ребёнка</w:t>
      </w:r>
      <w:r w:rsidR="00A37FCD">
        <w:rPr>
          <w:rFonts w:ascii="Times New Roman" w:eastAsia="Times New Roman" w:hAnsi="Times New Roman" w:cs="Times New Roman"/>
        </w:rPr>
        <w:t>;</w:t>
      </w:r>
      <w:r w:rsidRPr="0085672C">
        <w:rPr>
          <w:rFonts w:ascii="Times New Roman" w:eastAsia="Times New Roman" w:hAnsi="Times New Roman" w:cs="Times New Roman"/>
        </w:rPr>
        <w:t xml:space="preserve"> 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2) просвещение роди</w:t>
      </w:r>
      <w:r w:rsidR="00A37FCD">
        <w:rPr>
          <w:rFonts w:ascii="Times New Roman" w:eastAsia="Times New Roman" w:hAnsi="Times New Roman" w:cs="Times New Roman"/>
        </w:rPr>
        <w:t>телей (законных представителей);</w:t>
      </w:r>
    </w:p>
    <w:p w:rsidR="00A37FCD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3) консультирование (психологическое, социальное, педагогическое)</w:t>
      </w:r>
      <w:r w:rsidR="00A37FCD">
        <w:rPr>
          <w:rFonts w:ascii="Times New Roman" w:eastAsia="Times New Roman" w:hAnsi="Times New Roman" w:cs="Times New Roman"/>
        </w:rPr>
        <w:t>;</w:t>
      </w:r>
    </w:p>
    <w:p w:rsidR="00A37FCD" w:rsidRDefault="00997D65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проведение развивающих занятий</w:t>
      </w:r>
      <w:r w:rsidR="00A37FCD">
        <w:rPr>
          <w:rFonts w:ascii="Times New Roman" w:eastAsia="Times New Roman" w:hAnsi="Times New Roman" w:cs="Times New Roman"/>
        </w:rPr>
        <w:t>.</w:t>
      </w:r>
      <w:r w:rsidR="0085672C" w:rsidRPr="0085672C">
        <w:rPr>
          <w:rFonts w:ascii="Times New Roman" w:eastAsia="Times New Roman" w:hAnsi="Times New Roman" w:cs="Times New Roman"/>
        </w:rPr>
        <w:t xml:space="preserve"> 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="0085672C" w:rsidRPr="0085672C">
        <w:rPr>
          <w:rFonts w:ascii="Times New Roman" w:eastAsia="Times New Roman" w:hAnsi="Times New Roman" w:cs="Times New Roman"/>
        </w:rPr>
        <w:t>. Консультационно-методический пункт осуществляет д</w:t>
      </w:r>
      <w:r w:rsidR="002601A8">
        <w:rPr>
          <w:rFonts w:ascii="Times New Roman" w:eastAsia="Times New Roman" w:hAnsi="Times New Roman" w:cs="Times New Roman"/>
        </w:rPr>
        <w:t>еятельность</w:t>
      </w:r>
      <w:r w:rsidR="0085672C" w:rsidRPr="0085672C">
        <w:rPr>
          <w:rFonts w:ascii="Times New Roman" w:eastAsia="Times New Roman" w:hAnsi="Times New Roman" w:cs="Times New Roman"/>
        </w:rPr>
        <w:t xml:space="preserve"> в соответствии с графиком</w:t>
      </w:r>
      <w:r w:rsidR="002601A8">
        <w:rPr>
          <w:rFonts w:ascii="Times New Roman" w:eastAsia="Times New Roman" w:hAnsi="Times New Roman" w:cs="Times New Roman"/>
        </w:rPr>
        <w:t xml:space="preserve"> работы</w:t>
      </w:r>
      <w:r w:rsidR="0085672C" w:rsidRPr="0085672C">
        <w:rPr>
          <w:rFonts w:ascii="Times New Roman" w:eastAsia="Times New Roman" w:hAnsi="Times New Roman" w:cs="Times New Roman"/>
        </w:rPr>
        <w:t>, утверждённым приказом руководителя образовательной организации.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 w:rsidR="0085672C" w:rsidRPr="0085672C">
        <w:rPr>
          <w:rFonts w:ascii="Times New Roman" w:eastAsia="Times New Roman" w:hAnsi="Times New Roman" w:cs="Times New Roman"/>
        </w:rPr>
        <w:t>. Групповые консультации проводятся по предварительно составленному календарно – тематическому плану.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2.</w:t>
      </w:r>
      <w:r w:rsidR="00C90D8C">
        <w:rPr>
          <w:rFonts w:ascii="Times New Roman" w:eastAsia="Times New Roman" w:hAnsi="Times New Roman" w:cs="Times New Roman"/>
        </w:rPr>
        <w:t>4</w:t>
      </w:r>
      <w:r w:rsidRPr="0085672C">
        <w:rPr>
          <w:rFonts w:ascii="Times New Roman" w:eastAsia="Times New Roman" w:hAnsi="Times New Roman" w:cs="Times New Roman"/>
        </w:rPr>
        <w:t>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 w:rsidR="0085672C" w:rsidRPr="0085672C">
        <w:rPr>
          <w:rFonts w:ascii="Times New Roman" w:eastAsia="Times New Roman" w:hAnsi="Times New Roman" w:cs="Times New Roman"/>
        </w:rPr>
        <w:t>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</w:t>
      </w:r>
      <w:r w:rsidR="0085672C" w:rsidRPr="0085672C">
        <w:rPr>
          <w:rFonts w:ascii="Times New Roman" w:eastAsia="Times New Roman" w:hAnsi="Times New Roman" w:cs="Times New Roman"/>
        </w:rPr>
        <w:t>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="0085672C" w:rsidRPr="0085672C">
        <w:rPr>
          <w:rFonts w:ascii="Times New Roman" w:eastAsia="Times New Roman" w:hAnsi="Times New Roman" w:cs="Times New Roman"/>
          <w:color w:val="0070C0"/>
        </w:rPr>
        <w:t xml:space="preserve"> </w:t>
      </w:r>
      <w:r w:rsidR="0085672C" w:rsidRPr="0085672C">
        <w:rPr>
          <w:rFonts w:ascii="Times New Roman" w:eastAsia="Times New Roman" w:hAnsi="Times New Roman" w:cs="Times New Roman"/>
        </w:rPr>
        <w:t xml:space="preserve">в установленные дни приёма, или по телефону. График личного приёма и номера телефонов размещаются Исполнителем на информационных стендах в </w:t>
      </w:r>
      <w:r w:rsidR="0085672C" w:rsidRPr="0085672C">
        <w:rPr>
          <w:rFonts w:ascii="Times New Roman" w:eastAsia="Times New Roman" w:hAnsi="Times New Roman" w:cs="Times New Roman"/>
        </w:rPr>
        <w:lastRenderedPageBreak/>
        <w:t>образовательной организации и на официальном сайте образовательной организации в сети «Интернет».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10364" w:type="dxa"/>
            <w:shd w:val="clear" w:color="auto" w:fill="auto"/>
          </w:tcPr>
          <w:p w:rsidR="0085672C" w:rsidRPr="00A37FCD" w:rsidRDefault="0085672C" w:rsidP="00997D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</w:rPr>
              <w:t>3. Взаимодействие сторон</w:t>
            </w:r>
          </w:p>
        </w:tc>
      </w:tr>
    </w:tbl>
    <w:p w:rsidR="0085672C" w:rsidRPr="0085672C" w:rsidRDefault="00997D65" w:rsidP="00997D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85672C" w:rsidRPr="0085672C">
        <w:rPr>
          <w:rFonts w:ascii="Times New Roman" w:eastAsia="Times New Roman" w:hAnsi="Times New Roman" w:cs="Times New Roman"/>
        </w:rPr>
        <w:t>3.1. Исполнитель вправе: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3.1.1. Самостоятельно осуществлять и организовывать работу консультационно-методического пункта.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3.1.2. Формировать кадровый состав консультационно-методического пункта.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3.1.3. Устанавливать п</w:t>
      </w:r>
      <w:r w:rsidR="00997D65">
        <w:rPr>
          <w:rFonts w:ascii="Times New Roman" w:eastAsia="Times New Roman" w:hAnsi="Times New Roman" w:cs="Times New Roman"/>
        </w:rPr>
        <w:t>еречень образовательных услуг КМП</w:t>
      </w:r>
      <w:r w:rsidRPr="0085672C">
        <w:rPr>
          <w:rFonts w:ascii="Times New Roman" w:eastAsia="Times New Roman" w:hAnsi="Times New Roman" w:cs="Times New Roman"/>
        </w:rPr>
        <w:t>;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3.1.4</w:t>
      </w:r>
      <w:proofErr w:type="gramStart"/>
      <w:r w:rsidRPr="0085672C">
        <w:rPr>
          <w:rFonts w:ascii="Times New Roman" w:eastAsia="Times New Roman" w:hAnsi="Times New Roman" w:cs="Times New Roman"/>
        </w:rPr>
        <w:t xml:space="preserve"> Ф</w:t>
      </w:r>
      <w:proofErr w:type="gramEnd"/>
      <w:r w:rsidRPr="0085672C">
        <w:rPr>
          <w:rFonts w:ascii="Times New Roman" w:eastAsia="Times New Roman" w:hAnsi="Times New Roman" w:cs="Times New Roman"/>
        </w:rPr>
        <w:t>ормировать календарно – тематический план работы консультационно-методического пункта.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3.1.6. Осуществлять иные права в соответствии с действующим законодательством и настоящим Договором.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3.2. Заказчик вправе: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3.2.1. Получать информацию от Исполнителя: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 xml:space="preserve">3.2.3. </w:t>
      </w:r>
      <w:proofErr w:type="gramStart"/>
      <w:r w:rsidRPr="0085672C">
        <w:rPr>
          <w:rFonts w:ascii="Times New Roman" w:eastAsia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</w:t>
      </w:r>
      <w:r w:rsidR="0085672C" w:rsidRPr="0085672C">
        <w:rPr>
          <w:rFonts w:ascii="Times New Roman" w:eastAsia="Times New Roman" w:hAnsi="Times New Roman" w:cs="Times New Roman"/>
        </w:rPr>
        <w:t>. Знакомиться с содержанием образования, используемыми методами обучения и воспитания, образовательными технологиями.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3.2.5</w:t>
      </w:r>
      <w:r w:rsidR="0085672C" w:rsidRPr="0085672C">
        <w:rPr>
          <w:rFonts w:ascii="Times New Roman" w:eastAsia="Times New Roman" w:hAnsi="Times New Roman" w:cs="Times New Roman"/>
        </w:rPr>
        <w:t>. Защищать права и законные интересы Ребёнка.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3.2.6</w:t>
      </w:r>
      <w:r w:rsidR="0085672C" w:rsidRPr="0085672C">
        <w:rPr>
          <w:rFonts w:ascii="Times New Roman" w:eastAsia="Times New Roman" w:hAnsi="Times New Roman" w:cs="Times New Roman"/>
        </w:rPr>
        <w:t xml:space="preserve">. Получать информацию </w:t>
      </w:r>
      <w:proofErr w:type="gramStart"/>
      <w:r w:rsidR="0085672C" w:rsidRPr="0085672C">
        <w:rPr>
          <w:rFonts w:ascii="Times New Roman" w:eastAsia="Times New Roman" w:hAnsi="Times New Roman" w:cs="Times New Roman"/>
        </w:rPr>
        <w:t>о</w:t>
      </w:r>
      <w:proofErr w:type="gramEnd"/>
      <w:r w:rsidR="0085672C" w:rsidRPr="0085672C">
        <w:rPr>
          <w:rFonts w:ascii="Times New Roman" w:eastAsia="Times New Roman" w:hAnsi="Times New Roman" w:cs="Times New Roman"/>
        </w:rPr>
        <w:t xml:space="preserve">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3.2.7</w:t>
      </w:r>
      <w:r w:rsidR="0085672C" w:rsidRPr="0085672C">
        <w:rPr>
          <w:rFonts w:ascii="Times New Roman" w:eastAsia="Times New Roman" w:hAnsi="Times New Roman" w:cs="Times New Roman"/>
        </w:rPr>
        <w:t>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3.2.8</w:t>
      </w:r>
      <w:r w:rsidR="0085672C" w:rsidRPr="0085672C">
        <w:rPr>
          <w:rFonts w:ascii="Times New Roman" w:eastAsia="Times New Roman" w:hAnsi="Times New Roman" w:cs="Times New Roman"/>
        </w:rPr>
        <w:t>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3.2.</w:t>
      </w:r>
      <w:r w:rsidR="00C90D8C">
        <w:rPr>
          <w:rFonts w:ascii="Times New Roman" w:eastAsia="Times New Roman" w:hAnsi="Times New Roman" w:cs="Times New Roman"/>
        </w:rPr>
        <w:t>9</w:t>
      </w:r>
      <w:r w:rsidRPr="0085672C">
        <w:rPr>
          <w:rFonts w:ascii="Times New Roman" w:eastAsia="Times New Roman" w:hAnsi="Times New Roman" w:cs="Times New Roman"/>
        </w:rPr>
        <w:t>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3.3. Исполнитель обязан: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 xml:space="preserve">3.3.1. </w:t>
      </w:r>
      <w:proofErr w:type="gramStart"/>
      <w:r w:rsidRPr="0085672C">
        <w:rPr>
          <w:rFonts w:ascii="Times New Roman" w:eastAsia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3.3.3</w:t>
      </w:r>
      <w:r w:rsidR="0085672C" w:rsidRPr="0085672C">
        <w:rPr>
          <w:rFonts w:ascii="Times New Roman" w:eastAsia="Times New Roman" w:hAnsi="Times New Roman" w:cs="Times New Roman"/>
        </w:rPr>
        <w:t>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3.3.4</w:t>
      </w:r>
      <w:r w:rsidR="0085672C" w:rsidRPr="0085672C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3.3.5</w:t>
      </w:r>
      <w:r w:rsidR="0085672C" w:rsidRPr="0085672C">
        <w:rPr>
          <w:rFonts w:ascii="Times New Roman" w:eastAsia="Times New Roman" w:hAnsi="Times New Roman" w:cs="Times New Roman"/>
        </w:rPr>
        <w:t>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3.3.6</w:t>
      </w:r>
      <w:r w:rsidR="0085672C" w:rsidRPr="0085672C">
        <w:rPr>
          <w:rFonts w:ascii="Times New Roman" w:eastAsia="Times New Roman" w:hAnsi="Times New Roman" w:cs="Times New Roman"/>
        </w:rPr>
        <w:t>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3.3.7</w:t>
      </w:r>
      <w:r w:rsidR="0085672C" w:rsidRPr="0085672C">
        <w:rPr>
          <w:rFonts w:ascii="Times New Roman" w:eastAsia="Times New Roman" w:hAnsi="Times New Roman" w:cs="Times New Roman"/>
        </w:rPr>
        <w:t>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3.4. Заказчик обязан: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3.4.3</w:t>
      </w:r>
      <w:r w:rsidR="0085672C" w:rsidRPr="0085672C">
        <w:rPr>
          <w:rFonts w:ascii="Times New Roman" w:eastAsia="Times New Roman" w:hAnsi="Times New Roman" w:cs="Times New Roman"/>
        </w:rPr>
        <w:t>. Бережно относиться к имуществу Исполнителя.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3.4.4</w:t>
      </w:r>
      <w:r w:rsidR="0085672C" w:rsidRPr="0085672C">
        <w:rPr>
          <w:rFonts w:ascii="Times New Roman" w:eastAsia="Times New Roman" w:hAnsi="Times New Roman" w:cs="Times New Roman"/>
        </w:rPr>
        <w:t>. Не приносить в образовательную организацию игрушки, предметы, угрожающие жизни и здоровью детей.</w:t>
      </w:r>
    </w:p>
    <w:p w:rsidR="0085672C" w:rsidRPr="0085672C" w:rsidRDefault="00C90D8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3.4.5</w:t>
      </w:r>
      <w:r w:rsidR="0085672C" w:rsidRPr="0085672C">
        <w:rPr>
          <w:rFonts w:ascii="Times New Roman" w:eastAsia="Times New Roman" w:hAnsi="Times New Roman" w:cs="Times New Roman"/>
        </w:rPr>
        <w:t>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10364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</w:rPr>
              <w:t>4. Ответственность за неисполнение или ненадлежащее</w:t>
            </w:r>
          </w:p>
          <w:p w:rsidR="0085672C" w:rsidRDefault="0085672C" w:rsidP="00856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</w:rPr>
              <w:t>исполнение обязательств по договору, порядок разрешения споров</w:t>
            </w:r>
          </w:p>
          <w:p w:rsidR="00997D65" w:rsidRPr="0085672C" w:rsidRDefault="00997D65" w:rsidP="008567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672C" w:rsidRPr="0085672C" w:rsidRDefault="00997D65" w:rsidP="00A3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85672C" w:rsidRPr="0085672C">
        <w:rPr>
          <w:rFonts w:ascii="Times New Roman" w:eastAsia="Calibri" w:hAnsi="Times New Roman" w:cs="Times New Roman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5672C">
        <w:rPr>
          <w:rFonts w:ascii="Times New Roman" w:eastAsia="Calibri" w:hAnsi="Times New Roman" w:cs="Times New Roman"/>
          <w:lang w:eastAsia="en-US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85672C" w:rsidRPr="0085672C" w:rsidRDefault="0085672C" w:rsidP="0085672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10364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37FCD">
              <w:rPr>
                <w:rFonts w:ascii="Times New Roman" w:hAnsi="Times New Roman" w:cs="Times New Roman"/>
                <w:b/>
                <w:bCs/>
              </w:rPr>
              <w:t>5. Основания изменения и расторжения договора</w:t>
            </w:r>
          </w:p>
        </w:tc>
      </w:tr>
    </w:tbl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 xml:space="preserve">5.2. Настоящий </w:t>
      </w:r>
      <w:proofErr w:type="gramStart"/>
      <w:r w:rsidRPr="0085672C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Pr="0085672C">
        <w:rPr>
          <w:rFonts w:ascii="Times New Roman" w:eastAsia="Times New Roman" w:hAnsi="Times New Roman" w:cs="Times New Roman"/>
          <w:bCs/>
        </w:rPr>
        <w:t xml:space="preserve"> может быть расторгнут по соглашению Сторон.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  <w:bCs/>
        </w:rPr>
        <w:t>5.3. Настоящий Договор</w:t>
      </w:r>
      <w:r w:rsidRPr="0085672C">
        <w:rPr>
          <w:rFonts w:ascii="Times New Roman" w:eastAsia="Times New Roman" w:hAnsi="Times New Roman" w:cs="Times New Roman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данных,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:rsidR="0085672C" w:rsidRPr="0085672C" w:rsidRDefault="0085672C" w:rsidP="00856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5672C">
        <w:rPr>
          <w:rFonts w:ascii="Times New Roman" w:eastAsia="Times New Roman" w:hAnsi="Times New Roman" w:cs="Times New Roman"/>
        </w:rPr>
        <w:t xml:space="preserve"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</w:t>
      </w:r>
      <w:r w:rsidRPr="0085672C">
        <w:rPr>
          <w:rFonts w:ascii="Times New Roman" w:eastAsia="Times New Roman" w:hAnsi="Times New Roman" w:cs="Times New Roman"/>
        </w:rPr>
        <w:lastRenderedPageBreak/>
        <w:t>отказе от Договора. Договор прекращается с момента получения данного уведомления Исполнителем.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 xml:space="preserve">5.6. Настоящий </w:t>
      </w:r>
      <w:proofErr w:type="gramStart"/>
      <w:r w:rsidRPr="0085672C">
        <w:rPr>
          <w:rFonts w:ascii="Times New Roman" w:eastAsia="Times New Roman" w:hAnsi="Times New Roman" w:cs="Times New Roman"/>
          <w:bCs/>
        </w:rPr>
        <w:t>Договор</w:t>
      </w:r>
      <w:proofErr w:type="gramEnd"/>
      <w:r w:rsidRPr="0085672C">
        <w:rPr>
          <w:rFonts w:ascii="Times New Roman" w:eastAsia="Times New Roman" w:hAnsi="Times New Roman" w:cs="Times New Roman"/>
          <w:bCs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/>
        <w:tblLook w:val="04A0"/>
      </w:tblPr>
      <w:tblGrid>
        <w:gridCol w:w="9571"/>
      </w:tblGrid>
      <w:tr w:rsidR="0085672C" w:rsidRPr="0085672C" w:rsidTr="0085672C">
        <w:tc>
          <w:tcPr>
            <w:tcW w:w="10364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FCD">
              <w:rPr>
                <w:rFonts w:ascii="Times New Roman" w:hAnsi="Times New Roman" w:cs="Times New Roman"/>
                <w:b/>
                <w:bCs/>
              </w:rPr>
              <w:t>6. Заключительные положения</w:t>
            </w:r>
          </w:p>
          <w:p w:rsidR="0085672C" w:rsidRPr="0085672C" w:rsidRDefault="0085672C" w:rsidP="0085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</w:t>
      </w:r>
      <w:r w:rsidRPr="0085672C">
        <w:rPr>
          <w:rFonts w:ascii="Times New Roman" w:eastAsia="Times New Roman" w:hAnsi="Times New Roman" w:cs="Times New Roman"/>
          <w:bCs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85672C">
        <w:rPr>
          <w:rFonts w:ascii="Times New Roman" w:eastAsia="Times New Roman" w:hAnsi="Times New Roman" w:cs="Times New Roman"/>
          <w:bCs/>
        </w:rPr>
        <w:t>до</w:t>
      </w:r>
      <w:proofErr w:type="gramEnd"/>
      <w:r w:rsidRPr="0085672C">
        <w:rPr>
          <w:rFonts w:ascii="Times New Roman" w:eastAsia="Times New Roman" w:hAnsi="Times New Roman" w:cs="Times New Roman"/>
          <w:bCs/>
        </w:rPr>
        <w:t xml:space="preserve"> 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 xml:space="preserve">зачисления </w:t>
      </w:r>
      <w:r w:rsidRPr="0085672C">
        <w:rPr>
          <w:rFonts w:ascii="Times New Roman" w:eastAsia="Times New Roman" w:hAnsi="Times New Roman" w:cs="Times New Roman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 xml:space="preserve">6.3. </w:t>
      </w:r>
      <w:proofErr w:type="gramStart"/>
      <w:r w:rsidRPr="0085672C">
        <w:rPr>
          <w:rFonts w:ascii="Times New Roman" w:eastAsia="Times New Roman" w:hAnsi="Times New Roman" w:cs="Times New Roman"/>
          <w:bCs/>
        </w:rPr>
        <w:t xml:space="preserve">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85672C">
        <w:rPr>
          <w:rFonts w:ascii="Times New Roman" w:eastAsia="Times New Roman" w:hAnsi="Times New Roman" w:cs="Times New Roman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85672C">
        <w:rPr>
          <w:rFonts w:ascii="Times New Roman" w:eastAsia="Times New Roman" w:hAnsi="Times New Roman" w:cs="Times New Roman"/>
          <w:bCs/>
        </w:rPr>
        <w:t xml:space="preserve">.                                                                                                 </w:t>
      </w:r>
      <w:proofErr w:type="gramEnd"/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6.5.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85672C">
        <w:rPr>
          <w:rFonts w:ascii="Times New Roman" w:eastAsia="Times New Roman" w:hAnsi="Times New Roman" w:cs="Times New Roman"/>
        </w:rPr>
        <w:t>табель посещаемости консультационно-методического пункта</w:t>
      </w:r>
      <w:r w:rsidRPr="0085672C">
        <w:rPr>
          <w:rFonts w:ascii="Times New Roman" w:eastAsia="Times New Roman" w:hAnsi="Times New Roman" w:cs="Times New Roman"/>
          <w:bCs/>
        </w:rPr>
        <w:t>).</w:t>
      </w:r>
    </w:p>
    <w:p w:rsidR="0085672C" w:rsidRPr="0085672C" w:rsidRDefault="0085672C" w:rsidP="0085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5672C">
        <w:rPr>
          <w:rFonts w:ascii="Times New Roman" w:eastAsia="Times New Roman" w:hAnsi="Times New Roman" w:cs="Times New Roman"/>
          <w:bCs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tbl>
      <w:tblPr>
        <w:tblStyle w:val="a3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5672C" w:rsidRPr="0085672C" w:rsidTr="00A37FCD">
        <w:tc>
          <w:tcPr>
            <w:tcW w:w="9571" w:type="dxa"/>
            <w:shd w:val="clear" w:color="auto" w:fill="auto"/>
          </w:tcPr>
          <w:p w:rsidR="0085672C" w:rsidRPr="00A37FCD" w:rsidRDefault="0085672C" w:rsidP="0085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b/>
                <w:bCs/>
              </w:rPr>
            </w:pPr>
            <w:r w:rsidRPr="00A37FCD">
              <w:rPr>
                <w:rFonts w:ascii="Times New Roman" w:hAnsi="Times New Roman" w:cs="Courier New"/>
                <w:b/>
                <w:bCs/>
                <w:lang w:val="en-US"/>
              </w:rPr>
              <w:t>7</w:t>
            </w:r>
            <w:r w:rsidRPr="00A37FCD">
              <w:rPr>
                <w:rFonts w:ascii="Times New Roman" w:hAnsi="Times New Roman" w:cs="Courier New"/>
                <w:b/>
                <w:bCs/>
              </w:rPr>
              <w:t>. Реквизиты и подписи сторон</w:t>
            </w:r>
          </w:p>
          <w:p w:rsidR="00A37FCD" w:rsidRPr="0085672C" w:rsidRDefault="00A37FCD" w:rsidP="0085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065" w:type="dxa"/>
        <w:tblInd w:w="-318" w:type="dxa"/>
        <w:tblLayout w:type="fixed"/>
        <w:tblLook w:val="01E0"/>
      </w:tblPr>
      <w:tblGrid>
        <w:gridCol w:w="4962"/>
        <w:gridCol w:w="426"/>
        <w:gridCol w:w="4677"/>
      </w:tblGrid>
      <w:tr w:rsidR="00A37FCD" w:rsidRPr="0085672C" w:rsidTr="0001074B">
        <w:trPr>
          <w:trHeight w:val="6137"/>
        </w:trPr>
        <w:tc>
          <w:tcPr>
            <w:tcW w:w="4962" w:type="dxa"/>
            <w:shd w:val="clear" w:color="auto" w:fill="auto"/>
          </w:tcPr>
          <w:p w:rsidR="00A37FCD" w:rsidRPr="0085672C" w:rsidRDefault="00A37FCD" w:rsidP="0001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37FCD" w:rsidRPr="0085672C" w:rsidRDefault="00A37FCD" w:rsidP="0001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</w:tblGrid>
            <w:tr w:rsidR="00A37FCD" w:rsidRPr="00700A50" w:rsidTr="0001074B">
              <w:tc>
                <w:tcPr>
                  <w:tcW w:w="4785" w:type="dxa"/>
                </w:tcPr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МАУ ДО «Викуловский детский сад «Колосок»                                                 </w:t>
                  </w:r>
                </w:p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Тюменская область, с. Викулово, ул. Кирова, 3                                                                                                                                           </w:t>
                  </w:r>
                </w:p>
              </w:tc>
            </w:tr>
            <w:tr w:rsidR="00A37FCD" w:rsidRPr="00700A50" w:rsidTr="0001074B">
              <w:tc>
                <w:tcPr>
                  <w:tcW w:w="4785" w:type="dxa"/>
                </w:tcPr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7213004563 КПП 720501001                                        БИК 047102622, </w:t>
                  </w:r>
                  <w:proofErr w:type="gramStart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Тюменский</w:t>
                  </w:r>
                  <w:proofErr w:type="gramEnd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региональный                                                                    </w:t>
                  </w:r>
                </w:p>
              </w:tc>
            </w:tr>
            <w:tr w:rsidR="00A37FCD" w:rsidRPr="00700A50" w:rsidTr="0001074B">
              <w:tc>
                <w:tcPr>
                  <w:tcW w:w="4785" w:type="dxa"/>
                </w:tcPr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АО «</w:t>
                  </w:r>
                  <w:proofErr w:type="spellStart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Россельхозбанк</w:t>
                  </w:r>
                  <w:proofErr w:type="spellEnd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г. Тюмень                                                        </w:t>
                  </w:r>
                </w:p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/счет 40701810071063000004                                                                                        </w:t>
                  </w:r>
                </w:p>
                <w:p w:rsidR="00A37FCD" w:rsidRPr="002601A8" w:rsidRDefault="00A37FCD" w:rsidP="0001074B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A37FCD" w:rsidRPr="00700A50" w:rsidTr="0001074B">
              <w:tc>
                <w:tcPr>
                  <w:tcW w:w="4785" w:type="dxa"/>
                </w:tcPr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/счет 30101810800000000622                                                                              </w:t>
                  </w:r>
                </w:p>
                <w:p w:rsidR="00A37FCD" w:rsidRPr="002601A8" w:rsidRDefault="00A37FCD" w:rsidP="000107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A37FCD" w:rsidRPr="00700A50" w:rsidTr="0001074B">
              <w:tc>
                <w:tcPr>
                  <w:tcW w:w="4785" w:type="dxa"/>
                </w:tcPr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CD" w:rsidRPr="002601A8" w:rsidRDefault="00A37FCD" w:rsidP="0001074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Директор_____________________ Л.Н. </w:t>
                  </w:r>
                  <w:proofErr w:type="spellStart"/>
                  <w:r w:rsidRPr="002601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Сердюкова</w:t>
                  </w:r>
                  <w:proofErr w:type="spellEnd"/>
                </w:p>
              </w:tc>
            </w:tr>
          </w:tbl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A37FCD" w:rsidRDefault="00A37FCD" w:rsidP="0001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FCD" w:rsidRPr="0085672C" w:rsidRDefault="00A37FCD" w:rsidP="0001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72C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26" w:type="dxa"/>
          </w:tcPr>
          <w:p w:rsidR="00A37FCD" w:rsidRPr="0085672C" w:rsidRDefault="00A37FCD" w:rsidP="0001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A37FCD" w:rsidRPr="0085672C" w:rsidRDefault="00A37FCD" w:rsidP="0001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</w:t>
            </w: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(ФИО)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жительства: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</w:t>
            </w:r>
            <w:r w:rsidRPr="008567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очта (</w:t>
            </w: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8567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 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 </w:t>
            </w:r>
            <w:r w:rsidRPr="008567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Выдан 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когда 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</w:t>
            </w:r>
            <w:r w:rsidRPr="008567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</w:t>
            </w: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5672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A37FCD" w:rsidRPr="0085672C" w:rsidTr="0001074B">
              <w:tc>
                <w:tcPr>
                  <w:tcW w:w="4395" w:type="dxa"/>
                  <w:shd w:val="clear" w:color="auto" w:fill="auto"/>
                </w:tcPr>
                <w:p w:rsidR="00A37FCD" w:rsidRPr="0085672C" w:rsidRDefault="00A37FCD" w:rsidP="000107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567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(подпись) 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85672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(расшифровка)</w:t>
                  </w:r>
                </w:p>
              </w:tc>
            </w:tr>
          </w:tbl>
          <w:p w:rsid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Отметка о получении 2-го экземпляра договора Заказчиком: Дата: ________________ </w:t>
            </w:r>
          </w:p>
          <w:p w:rsidR="00A37FCD" w:rsidRP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A37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Подпись: _________________                                                                                                                                    </w:t>
            </w:r>
          </w:p>
          <w:p w:rsidR="00A37FCD" w:rsidRPr="00A37FCD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FCD" w:rsidRPr="0085672C" w:rsidRDefault="00A37FCD" w:rsidP="00010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37FCD" w:rsidRPr="00A37FCD" w:rsidRDefault="00A37FCD" w:rsidP="00A37FCD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37FC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Отметка о получении 2-го экземпляра договора Заказчиком: Дата: ________________ Подпись: _________________                                                                                                                                    </w:t>
      </w:r>
    </w:p>
    <w:p w:rsidR="00A37FCD" w:rsidRPr="00A37FCD" w:rsidRDefault="00A37FCD" w:rsidP="00A37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B27" w:rsidRPr="00A37FCD" w:rsidRDefault="00D12B27" w:rsidP="0085672C">
      <w:pPr>
        <w:jc w:val="right"/>
      </w:pPr>
    </w:p>
    <w:sectPr w:rsidR="00D12B27" w:rsidRPr="00A37FCD" w:rsidSect="00C9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72C"/>
    <w:rsid w:val="002601A8"/>
    <w:rsid w:val="00522243"/>
    <w:rsid w:val="005B5498"/>
    <w:rsid w:val="00627D13"/>
    <w:rsid w:val="0085672C"/>
    <w:rsid w:val="008F11C9"/>
    <w:rsid w:val="00997D65"/>
    <w:rsid w:val="00A37FCD"/>
    <w:rsid w:val="00AB48F0"/>
    <w:rsid w:val="00C076DB"/>
    <w:rsid w:val="00C9073D"/>
    <w:rsid w:val="00C90D8C"/>
    <w:rsid w:val="00D1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601A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колосок 1</cp:lastModifiedBy>
  <cp:revision>7</cp:revision>
  <cp:lastPrinted>2019-11-26T09:10:00Z</cp:lastPrinted>
  <dcterms:created xsi:type="dcterms:W3CDTF">2019-05-21T09:01:00Z</dcterms:created>
  <dcterms:modified xsi:type="dcterms:W3CDTF">2019-11-26T09:11:00Z</dcterms:modified>
</cp:coreProperties>
</file>