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60" w:rsidRPr="00372FB6" w:rsidRDefault="006B2960" w:rsidP="006B2960">
      <w:pPr>
        <w:jc w:val="both"/>
        <w:rPr>
          <w:sz w:val="24"/>
          <w:szCs w:val="24"/>
        </w:rPr>
      </w:pPr>
    </w:p>
    <w:p w:rsidR="00163F70" w:rsidRDefault="00163F70" w:rsidP="006B296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 работы МА</w:t>
      </w:r>
      <w:r w:rsidR="006B2960" w:rsidRPr="00163F70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 xml:space="preserve"> ДО «Викуловский детский сад «Дельфин»</w:t>
      </w:r>
    </w:p>
    <w:p w:rsidR="006B2960" w:rsidRPr="00163F70" w:rsidRDefault="006B2960" w:rsidP="006B2960">
      <w:pPr>
        <w:jc w:val="center"/>
        <w:rPr>
          <w:rFonts w:ascii="Times New Roman" w:hAnsi="Times New Roman"/>
          <w:b/>
          <w:sz w:val="24"/>
          <w:szCs w:val="24"/>
        </w:rPr>
      </w:pPr>
      <w:r w:rsidRPr="00163F70">
        <w:rPr>
          <w:rFonts w:ascii="Times New Roman" w:hAnsi="Times New Roman"/>
          <w:b/>
          <w:sz w:val="24"/>
          <w:szCs w:val="24"/>
        </w:rPr>
        <w:t xml:space="preserve"> за 201</w:t>
      </w:r>
      <w:r w:rsidR="00163F70">
        <w:rPr>
          <w:rFonts w:ascii="Times New Roman" w:hAnsi="Times New Roman"/>
          <w:b/>
          <w:sz w:val="24"/>
          <w:szCs w:val="24"/>
        </w:rPr>
        <w:t>4</w:t>
      </w:r>
      <w:r w:rsidRPr="00163F70">
        <w:rPr>
          <w:rFonts w:ascii="Times New Roman" w:hAnsi="Times New Roman"/>
          <w:b/>
          <w:sz w:val="24"/>
          <w:szCs w:val="24"/>
        </w:rPr>
        <w:t xml:space="preserve"> - 201</w:t>
      </w:r>
      <w:r w:rsidR="00163F70">
        <w:rPr>
          <w:rFonts w:ascii="Times New Roman" w:hAnsi="Times New Roman"/>
          <w:b/>
          <w:sz w:val="24"/>
          <w:szCs w:val="24"/>
        </w:rPr>
        <w:t>5</w:t>
      </w:r>
      <w:r w:rsidRPr="00163F70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6B2960" w:rsidRPr="00163F70" w:rsidRDefault="006B2960" w:rsidP="006B2960">
      <w:pPr>
        <w:ind w:firstLine="708"/>
        <w:rPr>
          <w:rFonts w:ascii="Times New Roman" w:hAnsi="Times New Roman"/>
          <w:sz w:val="24"/>
          <w:szCs w:val="24"/>
        </w:rPr>
      </w:pPr>
      <w:r w:rsidRPr="00163F70">
        <w:rPr>
          <w:rFonts w:ascii="Times New Roman" w:hAnsi="Times New Roman"/>
          <w:sz w:val="24"/>
          <w:szCs w:val="24"/>
        </w:rPr>
        <w:tab/>
        <w:t>Главной целью работы педагогического коллектива нашего ДОУ является совершенствование воспитательно-образовательного процесса с учетом Федерального государственного образовательного стандарта дошкольного образования.</w:t>
      </w:r>
    </w:p>
    <w:p w:rsidR="006B2960" w:rsidRPr="00163F70" w:rsidRDefault="006B2960" w:rsidP="006B296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63F70">
        <w:rPr>
          <w:rFonts w:ascii="Times New Roman" w:hAnsi="Times New Roman"/>
          <w:b/>
          <w:bCs/>
          <w:sz w:val="24"/>
          <w:szCs w:val="24"/>
        </w:rPr>
        <w:t xml:space="preserve">Основные задачи </w:t>
      </w:r>
      <w:r w:rsidRPr="00163F70">
        <w:rPr>
          <w:rFonts w:ascii="Times New Roman" w:hAnsi="Times New Roman"/>
          <w:sz w:val="24"/>
          <w:szCs w:val="24"/>
        </w:rPr>
        <w:t>образовательного процесса в  МАУ ДО «Викуловский детский сад «Дельфин» в  2014 – 2015 учебном году:</w:t>
      </w:r>
    </w:p>
    <w:p w:rsidR="006B2960" w:rsidRPr="00163F70" w:rsidRDefault="006B2960" w:rsidP="006B296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color w:val="333333"/>
          <w:sz w:val="24"/>
          <w:szCs w:val="24"/>
        </w:rPr>
      </w:pPr>
      <w:r w:rsidRPr="00163F70">
        <w:rPr>
          <w:rFonts w:ascii="Times New Roman" w:eastAsia="Calibri" w:hAnsi="Times New Roman"/>
          <w:color w:val="333333"/>
          <w:sz w:val="24"/>
          <w:szCs w:val="24"/>
        </w:rPr>
        <w:t>Продолжать работу по сохранению и укреплению физического и психического здоровья у детей дошкольного возраста через оптимизацию двигательного режима.</w:t>
      </w:r>
    </w:p>
    <w:p w:rsidR="006B2960" w:rsidRPr="00163F70" w:rsidRDefault="006B2960" w:rsidP="006B296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7" w:after="0" w:line="274" w:lineRule="exact"/>
        <w:jc w:val="both"/>
        <w:rPr>
          <w:rFonts w:ascii="Times New Roman" w:eastAsia="Calibri" w:hAnsi="Times New Roman"/>
          <w:color w:val="000000"/>
          <w:spacing w:val="-1"/>
          <w:sz w:val="24"/>
          <w:szCs w:val="24"/>
        </w:rPr>
      </w:pPr>
      <w:r w:rsidRPr="00163F70">
        <w:rPr>
          <w:rFonts w:ascii="Times New Roman" w:eastAsia="Calibri" w:hAnsi="Times New Roman"/>
          <w:sz w:val="24"/>
          <w:szCs w:val="24"/>
        </w:rPr>
        <w:t xml:space="preserve">Развивать и совершенствовать систему организации образовательного процесса на основе комплексно-тематического принципа интеграции образовательных областей. </w:t>
      </w:r>
    </w:p>
    <w:p w:rsidR="006B2960" w:rsidRPr="00163F70" w:rsidRDefault="006B2960" w:rsidP="006B296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color w:val="333333"/>
          <w:sz w:val="24"/>
          <w:szCs w:val="24"/>
        </w:rPr>
      </w:pPr>
      <w:r w:rsidRPr="00163F70">
        <w:rPr>
          <w:rFonts w:ascii="Times New Roman" w:eastAsia="Calibri" w:hAnsi="Times New Roman"/>
          <w:sz w:val="24"/>
          <w:szCs w:val="24"/>
        </w:rPr>
        <w:t xml:space="preserve">Развивать художественное восприятие, эстетический вкус у детей, формировать у них интерес к художественной литературе через приобщение к словесному искусству. </w:t>
      </w:r>
    </w:p>
    <w:p w:rsidR="006B2960" w:rsidRPr="00163F70" w:rsidRDefault="006B2960" w:rsidP="006B296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color w:val="333333"/>
          <w:sz w:val="24"/>
          <w:szCs w:val="24"/>
        </w:rPr>
      </w:pPr>
      <w:r w:rsidRPr="00163F70">
        <w:rPr>
          <w:rFonts w:ascii="Times New Roman" w:eastAsia="Calibri" w:hAnsi="Times New Roman"/>
          <w:color w:val="333333"/>
          <w:sz w:val="24"/>
          <w:szCs w:val="24"/>
        </w:rPr>
        <w:t>Продолжать взаимодействовать с семьёй для обеспечения полноценного развития воспитанников, повышая педагогическую культуру родителей, их нормативно-правовую грамотность.</w:t>
      </w:r>
    </w:p>
    <w:p w:rsidR="006B2960" w:rsidRPr="00163F70" w:rsidRDefault="006B2960" w:rsidP="006B2960">
      <w:pPr>
        <w:pStyle w:val="a3"/>
        <w:ind w:firstLine="0"/>
        <w:rPr>
          <w:sz w:val="24"/>
        </w:rPr>
      </w:pPr>
      <w:r w:rsidRPr="00163F70">
        <w:rPr>
          <w:sz w:val="24"/>
        </w:rPr>
        <w:t xml:space="preserve"> </w:t>
      </w:r>
    </w:p>
    <w:p w:rsidR="006B2960" w:rsidRPr="00163F70" w:rsidRDefault="006B2960" w:rsidP="006B2960">
      <w:pPr>
        <w:pStyle w:val="a3"/>
        <w:ind w:firstLine="567"/>
        <w:rPr>
          <w:sz w:val="24"/>
        </w:rPr>
      </w:pPr>
      <w:r w:rsidRPr="00163F70">
        <w:rPr>
          <w:sz w:val="24"/>
        </w:rPr>
        <w:t xml:space="preserve">Организация работы ДОУ велась  по  </w:t>
      </w:r>
      <w:r w:rsidRPr="00163F70">
        <w:rPr>
          <w:color w:val="333333"/>
          <w:sz w:val="24"/>
        </w:rPr>
        <w:t xml:space="preserve">«Основной  образовательной программе (ООП) дошкольного образования МАУ ДО «Викуловский детский сад «Дельфин». </w:t>
      </w:r>
      <w:proofErr w:type="gramStart"/>
      <w:r w:rsidRPr="00163F70">
        <w:rPr>
          <w:color w:val="333333"/>
          <w:sz w:val="24"/>
        </w:rPr>
        <w:t>Целью</w:t>
      </w:r>
      <w:proofErr w:type="gramEnd"/>
      <w:r w:rsidRPr="00163F70">
        <w:rPr>
          <w:color w:val="333333"/>
          <w:sz w:val="24"/>
        </w:rPr>
        <w:t xml:space="preserve"> которой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6B2960" w:rsidRPr="00163F70" w:rsidRDefault="006B2960" w:rsidP="006B2960">
      <w:pPr>
        <w:pStyle w:val="a3"/>
        <w:ind w:firstLine="567"/>
        <w:rPr>
          <w:color w:val="333333"/>
          <w:sz w:val="24"/>
        </w:rPr>
      </w:pPr>
      <w:r w:rsidRPr="00163F70">
        <w:rPr>
          <w:color w:val="333333"/>
          <w:sz w:val="24"/>
        </w:rPr>
        <w:t xml:space="preserve"> Наряду с базисной программой реализовывалась и </w:t>
      </w:r>
      <w:proofErr w:type="gramStart"/>
      <w:r w:rsidRPr="00163F70">
        <w:rPr>
          <w:color w:val="333333"/>
          <w:sz w:val="24"/>
        </w:rPr>
        <w:t>парциальная</w:t>
      </w:r>
      <w:proofErr w:type="gramEnd"/>
      <w:r w:rsidRPr="00163F70">
        <w:rPr>
          <w:color w:val="333333"/>
          <w:sz w:val="24"/>
        </w:rPr>
        <w:t>:</w:t>
      </w:r>
    </w:p>
    <w:p w:rsidR="006B2960" w:rsidRPr="00163F70" w:rsidRDefault="006B2960" w:rsidP="006B2960">
      <w:pPr>
        <w:pStyle w:val="a3"/>
        <w:ind w:firstLine="567"/>
        <w:rPr>
          <w:color w:val="333333"/>
          <w:sz w:val="24"/>
        </w:rPr>
      </w:pPr>
      <w:r w:rsidRPr="00163F70">
        <w:rPr>
          <w:color w:val="333333"/>
          <w:sz w:val="24"/>
        </w:rPr>
        <w:t>«Программа всестороннего музыкального воспитания детей дошкольного возраста «Ладушки»</w:t>
      </w:r>
      <w:proofErr w:type="gramStart"/>
      <w:r w:rsidRPr="00163F70">
        <w:rPr>
          <w:color w:val="333333"/>
          <w:sz w:val="24"/>
        </w:rPr>
        <w:t xml:space="preserve"> ,</w:t>
      </w:r>
      <w:proofErr w:type="gramEnd"/>
      <w:r w:rsidRPr="00163F70">
        <w:rPr>
          <w:color w:val="333333"/>
          <w:sz w:val="24"/>
        </w:rPr>
        <w:t xml:space="preserve"> авторы </w:t>
      </w:r>
      <w:proofErr w:type="spellStart"/>
      <w:r w:rsidRPr="00163F70">
        <w:rPr>
          <w:color w:val="333333"/>
          <w:sz w:val="24"/>
        </w:rPr>
        <w:t>Каплунова</w:t>
      </w:r>
      <w:proofErr w:type="spellEnd"/>
      <w:r w:rsidRPr="00163F70">
        <w:rPr>
          <w:color w:val="333333"/>
          <w:sz w:val="24"/>
        </w:rPr>
        <w:t xml:space="preserve"> И.М., </w:t>
      </w:r>
      <w:proofErr w:type="spellStart"/>
      <w:r w:rsidRPr="00163F70">
        <w:rPr>
          <w:color w:val="333333"/>
          <w:sz w:val="24"/>
        </w:rPr>
        <w:t>Новоскольцева</w:t>
      </w:r>
      <w:proofErr w:type="spellEnd"/>
      <w:r w:rsidRPr="00163F70">
        <w:rPr>
          <w:color w:val="333333"/>
          <w:sz w:val="24"/>
        </w:rPr>
        <w:t xml:space="preserve"> И.А. Цель программы – музыкально-творческое развитие детей в процессе различных видов музыкальной деятельности: музыкально-ритмических движений, инструментального </w:t>
      </w:r>
      <w:proofErr w:type="spellStart"/>
      <w:r w:rsidRPr="00163F70">
        <w:rPr>
          <w:color w:val="333333"/>
          <w:sz w:val="24"/>
        </w:rPr>
        <w:t>музицирования</w:t>
      </w:r>
      <w:proofErr w:type="spellEnd"/>
      <w:r w:rsidRPr="00163F70">
        <w:rPr>
          <w:color w:val="333333"/>
          <w:sz w:val="24"/>
        </w:rPr>
        <w:t xml:space="preserve">, пения, слушания музыки, музыкально-игровой деятельности (плясок, игр, хороводов). Основная задача программы – введение ребенка в мир музыки с радостью и улыбкой. </w:t>
      </w:r>
    </w:p>
    <w:p w:rsidR="006B2960" w:rsidRPr="006B2960" w:rsidRDefault="006B2960" w:rsidP="006B2960">
      <w:pPr>
        <w:rPr>
          <w:rFonts w:ascii="Times New Roman" w:hAnsi="Times New Roman"/>
          <w:color w:val="333333"/>
          <w:sz w:val="28"/>
          <w:szCs w:val="28"/>
        </w:rPr>
      </w:pPr>
      <w:r w:rsidRPr="00163F70">
        <w:rPr>
          <w:rFonts w:ascii="Times New Roman" w:hAnsi="Times New Roman"/>
          <w:color w:val="333333"/>
          <w:sz w:val="24"/>
          <w:szCs w:val="24"/>
        </w:rPr>
        <w:t>Базисная и парциальная програм</w:t>
      </w:r>
      <w:r w:rsidR="0042228A" w:rsidRPr="00163F70">
        <w:rPr>
          <w:rFonts w:ascii="Times New Roman" w:hAnsi="Times New Roman"/>
          <w:color w:val="333333"/>
          <w:sz w:val="24"/>
          <w:szCs w:val="24"/>
        </w:rPr>
        <w:t>мы, используемые в ДОУ для орга</w:t>
      </w:r>
      <w:r w:rsidRPr="00163F70">
        <w:rPr>
          <w:rFonts w:ascii="Times New Roman" w:hAnsi="Times New Roman"/>
          <w:color w:val="333333"/>
          <w:sz w:val="24"/>
          <w:szCs w:val="24"/>
        </w:rPr>
        <w:t xml:space="preserve">низации воспитательно-образовательного процесса с детьми, </w:t>
      </w:r>
      <w:r w:rsidRPr="00EA70C5">
        <w:rPr>
          <w:rFonts w:ascii="Times New Roman" w:hAnsi="Times New Roman"/>
          <w:color w:val="333333"/>
          <w:sz w:val="24"/>
          <w:szCs w:val="24"/>
        </w:rPr>
        <w:t>реализованы</w:t>
      </w:r>
      <w:r w:rsidR="00EA70C5">
        <w:rPr>
          <w:rFonts w:ascii="Times New Roman" w:hAnsi="Times New Roman"/>
          <w:color w:val="333333"/>
          <w:sz w:val="28"/>
          <w:szCs w:val="28"/>
        </w:rPr>
        <w:t>.</w:t>
      </w:r>
      <w:r w:rsidRPr="006B2960">
        <w:rPr>
          <w:rFonts w:ascii="Times New Roman" w:hAnsi="Times New Roman"/>
          <w:color w:val="333333"/>
          <w:sz w:val="28"/>
          <w:szCs w:val="28"/>
        </w:rPr>
        <w:t xml:space="preserve">  </w:t>
      </w:r>
    </w:p>
    <w:p w:rsidR="00856783" w:rsidRDefault="00856783" w:rsidP="006B2960">
      <w:pPr>
        <w:jc w:val="center"/>
        <w:rPr>
          <w:rFonts w:ascii="Times New Roman" w:hAnsi="Times New Roman"/>
          <w:b/>
          <w:sz w:val="32"/>
          <w:szCs w:val="32"/>
        </w:rPr>
      </w:pPr>
    </w:p>
    <w:p w:rsidR="00856783" w:rsidRDefault="00856783" w:rsidP="006B2960">
      <w:pPr>
        <w:jc w:val="center"/>
        <w:rPr>
          <w:rFonts w:ascii="Times New Roman" w:hAnsi="Times New Roman"/>
          <w:b/>
          <w:sz w:val="32"/>
          <w:szCs w:val="32"/>
        </w:rPr>
      </w:pPr>
    </w:p>
    <w:p w:rsidR="00856783" w:rsidRDefault="00856783" w:rsidP="006B2960">
      <w:pPr>
        <w:jc w:val="center"/>
        <w:rPr>
          <w:rFonts w:ascii="Times New Roman" w:hAnsi="Times New Roman"/>
          <w:b/>
          <w:sz w:val="32"/>
          <w:szCs w:val="32"/>
        </w:rPr>
      </w:pPr>
    </w:p>
    <w:p w:rsidR="00856783" w:rsidRDefault="00856783" w:rsidP="006B2960">
      <w:pPr>
        <w:jc w:val="center"/>
        <w:rPr>
          <w:rFonts w:ascii="Times New Roman" w:hAnsi="Times New Roman"/>
          <w:b/>
          <w:sz w:val="32"/>
          <w:szCs w:val="32"/>
        </w:rPr>
      </w:pPr>
    </w:p>
    <w:p w:rsidR="00856783" w:rsidRDefault="00856783" w:rsidP="006B2960">
      <w:pPr>
        <w:jc w:val="center"/>
        <w:rPr>
          <w:rFonts w:ascii="Times New Roman" w:hAnsi="Times New Roman"/>
          <w:b/>
          <w:sz w:val="32"/>
          <w:szCs w:val="32"/>
        </w:rPr>
      </w:pPr>
    </w:p>
    <w:p w:rsidR="006B2960" w:rsidRPr="00D641DC" w:rsidRDefault="006B2960" w:rsidP="006B2960">
      <w:pPr>
        <w:jc w:val="center"/>
        <w:rPr>
          <w:rFonts w:ascii="Times New Roman" w:hAnsi="Times New Roman"/>
          <w:b/>
          <w:sz w:val="32"/>
          <w:szCs w:val="32"/>
        </w:rPr>
      </w:pPr>
      <w:r w:rsidRPr="00D641DC">
        <w:rPr>
          <w:rFonts w:ascii="Times New Roman" w:hAnsi="Times New Roman"/>
          <w:b/>
          <w:sz w:val="32"/>
          <w:szCs w:val="32"/>
        </w:rPr>
        <w:lastRenderedPageBreak/>
        <w:t>Анализ выполнения годовых задач за учебный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2835"/>
        <w:gridCol w:w="2235"/>
        <w:gridCol w:w="1840"/>
      </w:tblGrid>
      <w:tr w:rsidR="006B2960" w:rsidTr="0042228A">
        <w:tc>
          <w:tcPr>
            <w:tcW w:w="2660" w:type="dxa"/>
          </w:tcPr>
          <w:p w:rsidR="006B2960" w:rsidRPr="006E07B5" w:rsidRDefault="0042228A" w:rsidP="008631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7B5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6B2960" w:rsidRPr="006E07B5">
              <w:rPr>
                <w:rFonts w:ascii="Times New Roman" w:hAnsi="Times New Roman"/>
                <w:b/>
                <w:sz w:val="24"/>
                <w:szCs w:val="24"/>
              </w:rPr>
              <w:t>адачи</w:t>
            </w:r>
          </w:p>
        </w:tc>
        <w:tc>
          <w:tcPr>
            <w:tcW w:w="2835" w:type="dxa"/>
          </w:tcPr>
          <w:p w:rsidR="006B2960" w:rsidRPr="006E07B5" w:rsidRDefault="0042228A" w:rsidP="008631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7B5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6B2960" w:rsidRPr="006E07B5">
              <w:rPr>
                <w:rFonts w:ascii="Times New Roman" w:hAnsi="Times New Roman"/>
                <w:b/>
                <w:sz w:val="24"/>
                <w:szCs w:val="24"/>
              </w:rPr>
              <w:t>ероприятия по реализации годовой задачи</w:t>
            </w:r>
          </w:p>
        </w:tc>
        <w:tc>
          <w:tcPr>
            <w:tcW w:w="2235" w:type="dxa"/>
          </w:tcPr>
          <w:p w:rsidR="006B2960" w:rsidRPr="006E07B5" w:rsidRDefault="0042228A" w:rsidP="008631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7B5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6B2960" w:rsidRPr="006E07B5">
              <w:rPr>
                <w:rFonts w:ascii="Times New Roman" w:hAnsi="Times New Roman"/>
                <w:b/>
                <w:sz w:val="24"/>
                <w:szCs w:val="24"/>
              </w:rPr>
              <w:t>ероприятия с родителями по реализации годовой задачи</w:t>
            </w:r>
          </w:p>
        </w:tc>
        <w:tc>
          <w:tcPr>
            <w:tcW w:w="1840" w:type="dxa"/>
          </w:tcPr>
          <w:p w:rsidR="006B2960" w:rsidRPr="006E07B5" w:rsidRDefault="0042228A" w:rsidP="008631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7B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6B2960" w:rsidRPr="006E07B5">
              <w:rPr>
                <w:rFonts w:ascii="Times New Roman" w:hAnsi="Times New Roman"/>
                <w:b/>
                <w:sz w:val="24"/>
                <w:szCs w:val="24"/>
              </w:rPr>
              <w:t>езультаты</w:t>
            </w:r>
          </w:p>
        </w:tc>
      </w:tr>
      <w:tr w:rsidR="006B2960" w:rsidTr="006E07B5">
        <w:trPr>
          <w:trHeight w:val="7772"/>
        </w:trPr>
        <w:tc>
          <w:tcPr>
            <w:tcW w:w="2660" w:type="dxa"/>
          </w:tcPr>
          <w:p w:rsidR="006B2960" w:rsidRPr="006E07B5" w:rsidRDefault="0042228A" w:rsidP="0042228A">
            <w:pPr>
              <w:spacing w:after="0" w:line="240" w:lineRule="auto"/>
              <w:rPr>
                <w:rFonts w:ascii="Times New Roman" w:eastAsia="Calibri" w:hAnsi="Times New Roman"/>
                <w:color w:val="333333"/>
                <w:sz w:val="24"/>
                <w:szCs w:val="24"/>
              </w:rPr>
            </w:pPr>
            <w:r w:rsidRPr="006E07B5">
              <w:rPr>
                <w:rFonts w:ascii="Times New Roman" w:eastAsia="Calibri" w:hAnsi="Times New Roman"/>
                <w:color w:val="333333"/>
                <w:sz w:val="24"/>
                <w:szCs w:val="24"/>
              </w:rPr>
              <w:t>1.</w:t>
            </w:r>
            <w:r w:rsidR="006B2960" w:rsidRPr="006E07B5">
              <w:rPr>
                <w:rFonts w:ascii="Times New Roman" w:eastAsia="Calibri" w:hAnsi="Times New Roman"/>
                <w:color w:val="333333"/>
                <w:sz w:val="24"/>
                <w:szCs w:val="24"/>
              </w:rPr>
              <w:t>Продолжать работу по сохранению и укреплению физического и психического здоровья у детей дошкольного возраста через оптимизацию двигательного режима.</w:t>
            </w:r>
          </w:p>
          <w:p w:rsidR="006B2960" w:rsidRPr="006E07B5" w:rsidRDefault="006B2960" w:rsidP="008631D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B2960" w:rsidRPr="006E07B5" w:rsidRDefault="006B2960" w:rsidP="00863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2960" w:rsidRPr="006E07B5" w:rsidRDefault="006B2960" w:rsidP="006E07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B5">
              <w:rPr>
                <w:rFonts w:ascii="Times New Roman" w:hAnsi="Times New Roman"/>
                <w:b/>
                <w:sz w:val="24"/>
                <w:szCs w:val="24"/>
              </w:rPr>
              <w:t>1. Педагогический совет: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E07B5">
              <w:rPr>
                <w:rFonts w:ascii="Times New Roman" w:eastAsia="ArialUnicodeMS" w:hAnsi="Times New Roman"/>
                <w:color w:val="000000"/>
                <w:sz w:val="24"/>
                <w:szCs w:val="24"/>
              </w:rPr>
              <w:t>«</w:t>
            </w:r>
            <w:r w:rsidRPr="006E07B5">
              <w:rPr>
                <w:rFonts w:ascii="Times New Roman" w:eastAsia="Calibri" w:hAnsi="Times New Roman"/>
                <w:sz w:val="24"/>
                <w:szCs w:val="24"/>
              </w:rPr>
              <w:t>Безопасность и здоровье дошкольников»</w:t>
            </w:r>
          </w:p>
          <w:p w:rsidR="006E07B5" w:rsidRDefault="006B2960" w:rsidP="006E07B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7B5">
              <w:rPr>
                <w:rFonts w:ascii="Times New Roman" w:hAnsi="Times New Roman"/>
                <w:b/>
                <w:sz w:val="24"/>
                <w:szCs w:val="24"/>
              </w:rPr>
              <w:t>3. Оперативный  контроль</w:t>
            </w:r>
          </w:p>
          <w:p w:rsidR="006B2960" w:rsidRPr="006E07B5" w:rsidRDefault="006E07B5" w:rsidP="006E07B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B2960" w:rsidRPr="006E07B5">
              <w:rPr>
                <w:rFonts w:ascii="Times New Roman" w:hAnsi="Times New Roman"/>
                <w:sz w:val="24"/>
                <w:szCs w:val="24"/>
              </w:rPr>
              <w:t>Организация двигательно</w:t>
            </w:r>
            <w:r w:rsidR="00CD1351" w:rsidRPr="006E07B5">
              <w:rPr>
                <w:rFonts w:ascii="Times New Roman" w:hAnsi="Times New Roman"/>
                <w:sz w:val="24"/>
                <w:szCs w:val="24"/>
              </w:rPr>
              <w:t>го режима в течение дня</w:t>
            </w:r>
            <w:r w:rsidR="006B2960" w:rsidRPr="006E07B5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6B2960" w:rsidRPr="006E07B5" w:rsidRDefault="006B2960" w:rsidP="006E07B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7B5">
              <w:rPr>
                <w:rFonts w:ascii="Times New Roman" w:hAnsi="Times New Roman"/>
                <w:b/>
                <w:sz w:val="24"/>
                <w:szCs w:val="24"/>
              </w:rPr>
              <w:t>4. Родительское собрание</w:t>
            </w:r>
          </w:p>
          <w:p w:rsidR="006B2960" w:rsidRPr="006E07B5" w:rsidRDefault="0031349B" w:rsidP="006E07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B5">
              <w:rPr>
                <w:rFonts w:ascii="Times New Roman" w:hAnsi="Times New Roman"/>
                <w:sz w:val="24"/>
                <w:szCs w:val="24"/>
              </w:rPr>
              <w:t>«Здоровье наших детей»</w:t>
            </w:r>
          </w:p>
          <w:p w:rsidR="006B2960" w:rsidRPr="006E07B5" w:rsidRDefault="006B2960" w:rsidP="006E07B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7B5">
              <w:rPr>
                <w:rFonts w:ascii="Times New Roman" w:hAnsi="Times New Roman"/>
                <w:b/>
                <w:sz w:val="24"/>
                <w:szCs w:val="24"/>
              </w:rPr>
              <w:t>5. Праздники</w:t>
            </w:r>
          </w:p>
          <w:p w:rsidR="00CD1351" w:rsidRPr="006E07B5" w:rsidRDefault="006B2960" w:rsidP="006E07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B5">
              <w:rPr>
                <w:rFonts w:ascii="Times New Roman" w:hAnsi="Times New Roman"/>
                <w:sz w:val="24"/>
                <w:szCs w:val="24"/>
              </w:rPr>
              <w:t>"День здоровья"</w:t>
            </w:r>
          </w:p>
          <w:p w:rsidR="00CD1351" w:rsidRPr="006E07B5" w:rsidRDefault="00CD1351" w:rsidP="006E07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7B5">
              <w:rPr>
                <w:rFonts w:ascii="Times New Roman" w:hAnsi="Times New Roman"/>
                <w:color w:val="000000"/>
                <w:sz w:val="24"/>
                <w:szCs w:val="24"/>
              </w:rPr>
              <w:t>« Веселые старты»</w:t>
            </w:r>
          </w:p>
          <w:p w:rsidR="00CD1351" w:rsidRPr="006E07B5" w:rsidRDefault="00CD1351" w:rsidP="006E07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7B5">
              <w:rPr>
                <w:rFonts w:ascii="Times New Roman" w:hAnsi="Times New Roman"/>
                <w:color w:val="000000"/>
                <w:sz w:val="24"/>
                <w:szCs w:val="24"/>
              </w:rPr>
              <w:t>« Мы мороза не боимся»</w:t>
            </w:r>
          </w:p>
          <w:p w:rsidR="00CD1351" w:rsidRPr="006E07B5" w:rsidRDefault="00CD1351" w:rsidP="006E07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7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«Зимние забавы »  </w:t>
            </w:r>
          </w:p>
          <w:p w:rsidR="00CD1351" w:rsidRPr="006E07B5" w:rsidRDefault="00CD1351" w:rsidP="006E07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7B5">
              <w:rPr>
                <w:rFonts w:ascii="Times New Roman" w:hAnsi="Times New Roman"/>
                <w:color w:val="000000"/>
                <w:sz w:val="24"/>
                <w:szCs w:val="24"/>
              </w:rPr>
              <w:t>«Иванушка - солдат»</w:t>
            </w:r>
          </w:p>
          <w:p w:rsidR="00CD1351" w:rsidRPr="006E07B5" w:rsidRDefault="0042228A" w:rsidP="006E07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7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D1351" w:rsidRPr="006E07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«Веселый клоун </w:t>
            </w:r>
            <w:proofErr w:type="spellStart"/>
            <w:r w:rsidR="00CD1351" w:rsidRPr="006E07B5">
              <w:rPr>
                <w:rFonts w:ascii="Times New Roman" w:hAnsi="Times New Roman"/>
                <w:color w:val="000000"/>
                <w:sz w:val="24"/>
                <w:szCs w:val="24"/>
              </w:rPr>
              <w:t>Клепа</w:t>
            </w:r>
            <w:proofErr w:type="spellEnd"/>
            <w:r w:rsidR="00CD1351" w:rsidRPr="006E07B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6B2960" w:rsidRPr="006E07B5" w:rsidRDefault="00CD1351" w:rsidP="006E07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7B5">
              <w:rPr>
                <w:rFonts w:ascii="Times New Roman" w:hAnsi="Times New Roman"/>
                <w:color w:val="000000"/>
                <w:sz w:val="24"/>
                <w:szCs w:val="24"/>
              </w:rPr>
              <w:t>«Зимняя зарница»</w:t>
            </w:r>
          </w:p>
        </w:tc>
        <w:tc>
          <w:tcPr>
            <w:tcW w:w="2235" w:type="dxa"/>
          </w:tcPr>
          <w:p w:rsidR="006B2960" w:rsidRPr="006E07B5" w:rsidRDefault="0042228A" w:rsidP="008631DB">
            <w:pPr>
              <w:rPr>
                <w:rFonts w:ascii="Times New Roman" w:hAnsi="Times New Roman"/>
                <w:sz w:val="24"/>
                <w:szCs w:val="24"/>
              </w:rPr>
            </w:pPr>
            <w:r w:rsidRPr="006E07B5">
              <w:rPr>
                <w:rFonts w:ascii="Times New Roman" w:hAnsi="Times New Roman"/>
                <w:b/>
                <w:sz w:val="24"/>
                <w:szCs w:val="24"/>
              </w:rPr>
              <w:t>1. Р</w:t>
            </w:r>
            <w:r w:rsidR="006B2960" w:rsidRPr="006E07B5">
              <w:rPr>
                <w:rFonts w:ascii="Times New Roman" w:hAnsi="Times New Roman"/>
                <w:b/>
                <w:sz w:val="24"/>
                <w:szCs w:val="24"/>
              </w:rPr>
              <w:t>одительское собрание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 «Здоровье наших детей»</w:t>
            </w:r>
          </w:p>
          <w:p w:rsidR="006B2960" w:rsidRPr="006E07B5" w:rsidRDefault="0042228A" w:rsidP="0042228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7B5">
              <w:rPr>
                <w:rFonts w:ascii="Times New Roman" w:hAnsi="Times New Roman"/>
                <w:b/>
                <w:sz w:val="24"/>
                <w:szCs w:val="24"/>
              </w:rPr>
              <w:t>2. П</w:t>
            </w:r>
            <w:r w:rsidR="006B2960" w:rsidRPr="006E07B5">
              <w:rPr>
                <w:rFonts w:ascii="Times New Roman" w:hAnsi="Times New Roman"/>
                <w:b/>
                <w:sz w:val="24"/>
                <w:szCs w:val="24"/>
              </w:rPr>
              <w:t>раздник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07B5">
              <w:rPr>
                <w:rFonts w:ascii="Times New Roman" w:hAnsi="Times New Roman"/>
                <w:color w:val="000000"/>
                <w:sz w:val="24"/>
                <w:szCs w:val="24"/>
              </w:rPr>
              <w:t>«Семейные старты»</w:t>
            </w:r>
            <w:r w:rsidR="006E07B5" w:rsidRPr="006E07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E07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6E07B5">
              <w:rPr>
                <w:rFonts w:ascii="Times New Roman" w:hAnsi="Times New Roman"/>
                <w:color w:val="000000"/>
                <w:sz w:val="24"/>
                <w:szCs w:val="24"/>
              </w:rPr>
              <w:t>к Дню семьи)</w:t>
            </w:r>
          </w:p>
          <w:p w:rsidR="006B2960" w:rsidRPr="006E07B5" w:rsidRDefault="0042228A" w:rsidP="008631DB">
            <w:pPr>
              <w:rPr>
                <w:rFonts w:ascii="Times New Roman" w:hAnsi="Times New Roman"/>
                <w:sz w:val="24"/>
                <w:szCs w:val="24"/>
              </w:rPr>
            </w:pPr>
            <w:r w:rsidRPr="006E07B5">
              <w:rPr>
                <w:rFonts w:ascii="Times New Roman" w:hAnsi="Times New Roman"/>
                <w:b/>
                <w:sz w:val="24"/>
                <w:szCs w:val="24"/>
              </w:rPr>
              <w:t>3.Форум родительской общественности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 «Большая перемена»</w:t>
            </w:r>
          </w:p>
          <w:p w:rsidR="006B2960" w:rsidRPr="006E07B5" w:rsidRDefault="0042228A" w:rsidP="008631DB">
            <w:pPr>
              <w:rPr>
                <w:rFonts w:ascii="Times New Roman" w:hAnsi="Times New Roman"/>
                <w:sz w:val="24"/>
                <w:szCs w:val="24"/>
              </w:rPr>
            </w:pPr>
            <w:r w:rsidRPr="006E07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2960" w:rsidRPr="006E07B5" w:rsidRDefault="006B2960" w:rsidP="00863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6E07B5" w:rsidRPr="006E07B5" w:rsidRDefault="006E07B5" w:rsidP="006E0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7B5">
              <w:rPr>
                <w:rFonts w:ascii="Times New Roman" w:hAnsi="Times New Roman"/>
                <w:sz w:val="24"/>
                <w:szCs w:val="24"/>
              </w:rPr>
              <w:t xml:space="preserve">Повышение уровня знаний </w:t>
            </w:r>
            <w:r w:rsidR="00D641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 по проблеме</w:t>
            </w:r>
          </w:p>
          <w:p w:rsidR="006B2960" w:rsidRPr="006E07B5" w:rsidRDefault="006E07B5" w:rsidP="00863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2960" w:rsidRPr="006E07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B2960" w:rsidTr="0042228A">
        <w:trPr>
          <w:trHeight w:val="100"/>
        </w:trPr>
        <w:tc>
          <w:tcPr>
            <w:tcW w:w="2660" w:type="dxa"/>
          </w:tcPr>
          <w:p w:rsidR="00CD1351" w:rsidRPr="003B0972" w:rsidRDefault="0042228A" w:rsidP="004222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274" w:lineRule="exact"/>
              <w:rPr>
                <w:rFonts w:ascii="Times New Roman" w:eastAsia="Calibri" w:hAnsi="Times New Roman"/>
                <w:color w:val="000000"/>
                <w:spacing w:val="-1"/>
                <w:sz w:val="24"/>
                <w:szCs w:val="24"/>
              </w:rPr>
            </w:pPr>
            <w:r w:rsidRPr="003B0972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  <w:r w:rsidR="00CD1351" w:rsidRPr="003B097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CD1351" w:rsidRPr="003B0972">
              <w:rPr>
                <w:rFonts w:ascii="Times New Roman" w:eastAsia="Calibri" w:hAnsi="Times New Roman"/>
                <w:sz w:val="24"/>
                <w:szCs w:val="24"/>
              </w:rPr>
              <w:t xml:space="preserve">Развивать и совершенствовать систему организации образовательного процесса на основе комплексно-тематического принципа интеграции образовательных областей. </w:t>
            </w:r>
          </w:p>
          <w:p w:rsidR="006B2960" w:rsidRPr="003B0972" w:rsidRDefault="006B2960" w:rsidP="008631D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35304" w:rsidRPr="003B0972" w:rsidRDefault="00535304" w:rsidP="00535304">
            <w:pPr>
              <w:rPr>
                <w:rFonts w:ascii="Times New Roman" w:hAnsi="Times New Roman"/>
                <w:sz w:val="24"/>
                <w:szCs w:val="24"/>
              </w:rPr>
            </w:pPr>
            <w:r w:rsidRPr="003B0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2960" w:rsidRPr="003B0972" w:rsidRDefault="006B2960" w:rsidP="008631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9473D" w:rsidRPr="003B0972" w:rsidRDefault="0069473D" w:rsidP="006947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97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641DC" w:rsidRPr="003B0972">
              <w:rPr>
                <w:rFonts w:ascii="Times New Roman" w:hAnsi="Times New Roman"/>
                <w:b/>
                <w:sz w:val="24"/>
                <w:szCs w:val="24"/>
              </w:rPr>
              <w:t xml:space="preserve">. Консультация </w:t>
            </w:r>
            <w:r w:rsidR="00D641DC" w:rsidRPr="003B0972">
              <w:rPr>
                <w:rFonts w:ascii="Times New Roman" w:hAnsi="Times New Roman"/>
                <w:sz w:val="24"/>
                <w:szCs w:val="24"/>
              </w:rPr>
              <w:t>«Реализация комплексно-тематического принципа построения образовательного процесса».</w:t>
            </w:r>
            <w:r w:rsidRPr="003B0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2960" w:rsidRPr="003B0972" w:rsidRDefault="0069473D" w:rsidP="0069473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972">
              <w:rPr>
                <w:rFonts w:ascii="Times New Roman" w:hAnsi="Times New Roman"/>
                <w:sz w:val="24"/>
                <w:szCs w:val="24"/>
              </w:rPr>
              <w:t>«Схема написания плана воспитательной работы согласно ФГОС»</w:t>
            </w:r>
          </w:p>
          <w:p w:rsidR="00535304" w:rsidRPr="003B0972" w:rsidRDefault="006B2960" w:rsidP="006E07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97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641DC" w:rsidRPr="003B0972">
              <w:rPr>
                <w:rFonts w:ascii="Times New Roman" w:hAnsi="Times New Roman"/>
                <w:sz w:val="24"/>
                <w:szCs w:val="24"/>
              </w:rPr>
              <w:t xml:space="preserve"> Открытые занятия во всех возрастных группах</w:t>
            </w:r>
          </w:p>
          <w:p w:rsidR="00CD1351" w:rsidRPr="003B0972" w:rsidRDefault="0069473D" w:rsidP="003B0972">
            <w:pPr>
              <w:rPr>
                <w:rFonts w:ascii="Times New Roman" w:hAnsi="Times New Roman"/>
                <w:sz w:val="24"/>
                <w:szCs w:val="24"/>
              </w:rPr>
            </w:pPr>
            <w:r w:rsidRPr="003B0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</w:tcPr>
          <w:p w:rsidR="006B2960" w:rsidRPr="003B0972" w:rsidRDefault="006E07B5" w:rsidP="008631DB">
            <w:pPr>
              <w:rPr>
                <w:rFonts w:ascii="Times New Roman" w:hAnsi="Times New Roman"/>
                <w:sz w:val="24"/>
                <w:szCs w:val="24"/>
              </w:rPr>
            </w:pPr>
            <w:r w:rsidRPr="003B0972">
              <w:rPr>
                <w:rFonts w:ascii="Times New Roman" w:hAnsi="Times New Roman"/>
                <w:sz w:val="24"/>
                <w:szCs w:val="24"/>
              </w:rPr>
              <w:t xml:space="preserve"> Открытые занятия во всех возрастных группах</w:t>
            </w:r>
          </w:p>
        </w:tc>
        <w:tc>
          <w:tcPr>
            <w:tcW w:w="1840" w:type="dxa"/>
          </w:tcPr>
          <w:p w:rsidR="00D641DC" w:rsidRPr="006E07B5" w:rsidRDefault="00D641DC" w:rsidP="00D641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7B5">
              <w:rPr>
                <w:rFonts w:ascii="Times New Roman" w:hAnsi="Times New Roman"/>
                <w:sz w:val="24"/>
                <w:szCs w:val="24"/>
              </w:rPr>
              <w:t xml:space="preserve">Повышение уровня знаний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 по проблеме</w:t>
            </w:r>
          </w:p>
          <w:p w:rsidR="006B2960" w:rsidRPr="006F67A6" w:rsidRDefault="00D641DC" w:rsidP="00863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D1351" w:rsidTr="006E07B5">
        <w:trPr>
          <w:trHeight w:val="4864"/>
        </w:trPr>
        <w:tc>
          <w:tcPr>
            <w:tcW w:w="2660" w:type="dxa"/>
          </w:tcPr>
          <w:p w:rsidR="00CD1351" w:rsidRPr="006E07B5" w:rsidRDefault="00CD1351" w:rsidP="00CD1351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color w:val="333333"/>
                <w:sz w:val="24"/>
                <w:szCs w:val="24"/>
              </w:rPr>
            </w:pPr>
            <w:r w:rsidRPr="006E07B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3.Развивать художественное восприятие, эстетический вкус у детей, формировать у них интерес к художественной литературе через приобщение к словесному искусству. </w:t>
            </w:r>
          </w:p>
          <w:p w:rsidR="00CD1351" w:rsidRPr="006E07B5" w:rsidRDefault="00CD1351" w:rsidP="00CD13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274" w:lineRule="exact"/>
              <w:ind w:left="7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CD1351" w:rsidRPr="006E07B5" w:rsidRDefault="00CD1351" w:rsidP="006E07B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E07B5">
              <w:rPr>
                <w:rFonts w:ascii="Times New Roman" w:hAnsi="Times New Roman"/>
                <w:b/>
                <w:sz w:val="24"/>
                <w:szCs w:val="24"/>
              </w:rPr>
              <w:t>1. Педагогический совет: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E07B5">
              <w:rPr>
                <w:rFonts w:ascii="Times New Roman" w:eastAsia="ArialUnicodeMS" w:hAnsi="Times New Roman"/>
                <w:color w:val="000000"/>
                <w:sz w:val="24"/>
                <w:szCs w:val="24"/>
              </w:rPr>
              <w:t xml:space="preserve"> </w:t>
            </w:r>
            <w:r w:rsidRPr="006E07B5">
              <w:rPr>
                <w:rFonts w:ascii="Times New Roman" w:eastAsia="Calibri" w:hAnsi="Times New Roman"/>
                <w:sz w:val="24"/>
                <w:szCs w:val="24"/>
              </w:rPr>
              <w:t>«Формирование интереса дошкольников к художественной литературе»</w:t>
            </w:r>
          </w:p>
          <w:p w:rsidR="00CD1351" w:rsidRPr="006E07B5" w:rsidRDefault="00CD1351" w:rsidP="006E07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7B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07B5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Консультации </w:t>
            </w:r>
          </w:p>
          <w:p w:rsidR="00CD1351" w:rsidRPr="006E07B5" w:rsidRDefault="00CD1351" w:rsidP="006E07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B5">
              <w:rPr>
                <w:rFonts w:ascii="Times New Roman" w:hAnsi="Times New Roman"/>
                <w:sz w:val="24"/>
                <w:szCs w:val="24"/>
              </w:rPr>
              <w:t>«Дошкольник и книга. Литературное воспитание ребенка»</w:t>
            </w:r>
          </w:p>
          <w:p w:rsidR="00CD1351" w:rsidRPr="006E07B5" w:rsidRDefault="00CD1351" w:rsidP="006E07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7B5">
              <w:rPr>
                <w:rFonts w:ascii="Times New Roman" w:hAnsi="Times New Roman"/>
                <w:sz w:val="24"/>
                <w:szCs w:val="24"/>
              </w:rPr>
              <w:t>«Организация литературного уголка в группе»</w:t>
            </w:r>
          </w:p>
          <w:p w:rsidR="00CD1351" w:rsidRPr="006E07B5" w:rsidRDefault="006E07B5" w:rsidP="006E07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B5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CD1351" w:rsidRPr="006E07B5">
              <w:rPr>
                <w:rFonts w:ascii="Times New Roman" w:hAnsi="Times New Roman"/>
                <w:b/>
                <w:sz w:val="24"/>
                <w:szCs w:val="24"/>
              </w:rPr>
              <w:t>Смотр</w:t>
            </w:r>
            <w:r w:rsidR="003B09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D1351" w:rsidRPr="006E07B5">
              <w:rPr>
                <w:rFonts w:ascii="Times New Roman" w:hAnsi="Times New Roman"/>
                <w:b/>
                <w:sz w:val="24"/>
                <w:szCs w:val="24"/>
              </w:rPr>
              <w:t xml:space="preserve">- конкурс книжных уголков </w:t>
            </w:r>
          </w:p>
        </w:tc>
        <w:tc>
          <w:tcPr>
            <w:tcW w:w="2235" w:type="dxa"/>
          </w:tcPr>
          <w:p w:rsidR="00CD1351" w:rsidRDefault="00CD1351" w:rsidP="008631DB">
            <w:pPr>
              <w:rPr>
                <w:rFonts w:ascii="Times New Roman" w:hAnsi="Times New Roman"/>
                <w:sz w:val="24"/>
                <w:szCs w:val="24"/>
              </w:rPr>
            </w:pPr>
            <w:r w:rsidRPr="006E07B5">
              <w:rPr>
                <w:rFonts w:ascii="Times New Roman" w:hAnsi="Times New Roman"/>
                <w:sz w:val="24"/>
                <w:szCs w:val="24"/>
              </w:rPr>
              <w:t>Памятка «Читаем дома»</w:t>
            </w:r>
          </w:p>
          <w:p w:rsidR="00D641DC" w:rsidRPr="006E07B5" w:rsidRDefault="00D641DC" w:rsidP="00863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D641DC" w:rsidRPr="006E07B5" w:rsidRDefault="00D641DC" w:rsidP="00D641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7B5">
              <w:rPr>
                <w:rFonts w:ascii="Times New Roman" w:hAnsi="Times New Roman"/>
                <w:sz w:val="24"/>
                <w:szCs w:val="24"/>
              </w:rPr>
              <w:t xml:space="preserve">Повышение уровня знаний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 по проблеме</w:t>
            </w:r>
          </w:p>
          <w:p w:rsidR="00CD1351" w:rsidRPr="006F67A6" w:rsidRDefault="00CD1351" w:rsidP="008631DB">
            <w:pPr>
              <w:jc w:val="center"/>
              <w:rPr>
                <w:sz w:val="24"/>
                <w:szCs w:val="24"/>
              </w:rPr>
            </w:pPr>
          </w:p>
        </w:tc>
      </w:tr>
      <w:tr w:rsidR="00CD1351" w:rsidTr="0042228A">
        <w:trPr>
          <w:trHeight w:val="100"/>
        </w:trPr>
        <w:tc>
          <w:tcPr>
            <w:tcW w:w="2660" w:type="dxa"/>
          </w:tcPr>
          <w:p w:rsidR="00CD1351" w:rsidRPr="003B0972" w:rsidRDefault="00CD1351" w:rsidP="00CD1351">
            <w:pPr>
              <w:spacing w:after="0" w:line="240" w:lineRule="auto"/>
              <w:rPr>
                <w:rFonts w:ascii="Times New Roman" w:eastAsia="Calibri" w:hAnsi="Times New Roman"/>
                <w:color w:val="333333"/>
                <w:sz w:val="24"/>
                <w:szCs w:val="24"/>
              </w:rPr>
            </w:pPr>
            <w:r w:rsidRPr="003B0972">
              <w:rPr>
                <w:rFonts w:ascii="Times New Roman" w:eastAsia="Calibri" w:hAnsi="Times New Roman"/>
                <w:color w:val="333333"/>
                <w:sz w:val="24"/>
                <w:szCs w:val="24"/>
              </w:rPr>
              <w:t>4.Продолжать взаимодействовать с семьёй для обеспечения полноценного развития воспитанников, повышая педагогическую культуру родителей, их нормативно-правовую грамотность.</w:t>
            </w:r>
          </w:p>
          <w:p w:rsidR="00CD1351" w:rsidRPr="003B0972" w:rsidRDefault="00CD1351" w:rsidP="00CD1351">
            <w:pPr>
              <w:pStyle w:val="a3"/>
              <w:ind w:firstLine="0"/>
              <w:rPr>
                <w:sz w:val="24"/>
              </w:rPr>
            </w:pPr>
            <w:r w:rsidRPr="003B0972">
              <w:rPr>
                <w:sz w:val="24"/>
              </w:rPr>
              <w:t xml:space="preserve"> </w:t>
            </w:r>
          </w:p>
          <w:p w:rsidR="00CD1351" w:rsidRPr="003B0972" w:rsidRDefault="00CD1351" w:rsidP="00CD13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5304" w:rsidRPr="003B0972" w:rsidRDefault="00CD1351" w:rsidP="006E07B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B0972">
              <w:rPr>
                <w:rFonts w:ascii="Times New Roman" w:hAnsi="Times New Roman"/>
                <w:b/>
                <w:sz w:val="24"/>
                <w:szCs w:val="24"/>
              </w:rPr>
              <w:t>1. Педагогический совет:</w:t>
            </w:r>
            <w:r w:rsidRPr="003B097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B0972">
              <w:rPr>
                <w:rFonts w:ascii="Times New Roman" w:eastAsia="ArialUnicodeMS" w:hAnsi="Times New Roman"/>
                <w:color w:val="000000"/>
                <w:sz w:val="24"/>
                <w:szCs w:val="24"/>
              </w:rPr>
              <w:t xml:space="preserve"> </w:t>
            </w:r>
            <w:r w:rsidR="00535304" w:rsidRPr="003B0972">
              <w:rPr>
                <w:rFonts w:ascii="Times New Roman" w:eastAsia="Calibri" w:hAnsi="Times New Roman"/>
                <w:sz w:val="24"/>
                <w:szCs w:val="24"/>
              </w:rPr>
              <w:t>«Детский сад и семья»</w:t>
            </w:r>
          </w:p>
          <w:p w:rsidR="006E07B5" w:rsidRPr="003B0972" w:rsidRDefault="0042228A" w:rsidP="006E07B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972">
              <w:rPr>
                <w:rFonts w:ascii="Times New Roman" w:hAnsi="Times New Roman"/>
                <w:b/>
                <w:sz w:val="24"/>
                <w:szCs w:val="24"/>
              </w:rPr>
              <w:t>2. К</w:t>
            </w:r>
            <w:r w:rsidR="00535304" w:rsidRPr="003B0972">
              <w:rPr>
                <w:rFonts w:ascii="Times New Roman" w:hAnsi="Times New Roman"/>
                <w:b/>
                <w:sz w:val="24"/>
                <w:szCs w:val="24"/>
              </w:rPr>
              <w:t>онсультация</w:t>
            </w:r>
          </w:p>
          <w:p w:rsidR="00535304" w:rsidRPr="003B0972" w:rsidRDefault="00535304" w:rsidP="006E07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972">
              <w:rPr>
                <w:rFonts w:ascii="Times New Roman" w:hAnsi="Times New Roman"/>
                <w:sz w:val="24"/>
                <w:szCs w:val="24"/>
              </w:rPr>
              <w:t>«Система работы дошкольного учреждения в рамках сотрудничества с семьями воспитанников»</w:t>
            </w:r>
          </w:p>
          <w:p w:rsidR="00535304" w:rsidRPr="003B0972" w:rsidRDefault="006E07B5" w:rsidP="006E07B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97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535304" w:rsidRPr="003B0972">
              <w:rPr>
                <w:rFonts w:ascii="Times New Roman" w:hAnsi="Times New Roman"/>
                <w:b/>
                <w:sz w:val="24"/>
                <w:szCs w:val="24"/>
              </w:rPr>
              <w:t xml:space="preserve">Форум родительской общественности «Большая перемена» </w:t>
            </w:r>
          </w:p>
          <w:p w:rsidR="00CD1351" w:rsidRPr="003B0972" w:rsidRDefault="006E07B5" w:rsidP="003B0972">
            <w:pPr>
              <w:rPr>
                <w:rFonts w:ascii="Times New Roman" w:hAnsi="Times New Roman"/>
                <w:sz w:val="24"/>
                <w:szCs w:val="24"/>
              </w:rPr>
            </w:pPr>
            <w:r w:rsidRPr="003B0972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535304" w:rsidRPr="003B0972">
              <w:rPr>
                <w:rFonts w:ascii="Times New Roman" w:hAnsi="Times New Roman"/>
                <w:b/>
                <w:sz w:val="24"/>
                <w:szCs w:val="24"/>
              </w:rPr>
              <w:t>ЕМД</w:t>
            </w:r>
            <w:r w:rsidR="003B0972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535304" w:rsidRPr="003B09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0972">
              <w:rPr>
                <w:rFonts w:ascii="Times New Roman" w:hAnsi="Times New Roman"/>
                <w:sz w:val="24"/>
                <w:szCs w:val="24"/>
              </w:rPr>
              <w:t>«Ва</w:t>
            </w:r>
            <w:r w:rsidR="003B0972">
              <w:rPr>
                <w:rFonts w:ascii="Times New Roman" w:hAnsi="Times New Roman"/>
                <w:sz w:val="24"/>
                <w:szCs w:val="24"/>
              </w:rPr>
              <w:t xml:space="preserve">риативные подходы к организации взаимодействия с </w:t>
            </w:r>
            <w:r w:rsidRPr="003B0972">
              <w:rPr>
                <w:rFonts w:ascii="Times New Roman" w:hAnsi="Times New Roman"/>
                <w:sz w:val="24"/>
                <w:szCs w:val="24"/>
              </w:rPr>
              <w:t>роди</w:t>
            </w:r>
            <w:r w:rsidR="003B0972">
              <w:rPr>
                <w:rFonts w:ascii="Times New Roman" w:hAnsi="Times New Roman"/>
                <w:sz w:val="24"/>
                <w:szCs w:val="24"/>
              </w:rPr>
              <w:t xml:space="preserve">телями воспитанников дошкольных </w:t>
            </w:r>
            <w:r w:rsidRPr="003B0972">
              <w:rPr>
                <w:rFonts w:ascii="Times New Roman" w:hAnsi="Times New Roman"/>
                <w:sz w:val="24"/>
                <w:szCs w:val="24"/>
              </w:rPr>
              <w:t>учреждений»</w:t>
            </w:r>
          </w:p>
          <w:p w:rsidR="0042228A" w:rsidRPr="003B0972" w:rsidRDefault="00D641DC" w:rsidP="006E07B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972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="0042228A" w:rsidRPr="003B0972">
              <w:rPr>
                <w:rFonts w:ascii="Times New Roman" w:hAnsi="Times New Roman"/>
                <w:b/>
                <w:sz w:val="24"/>
                <w:szCs w:val="24"/>
              </w:rPr>
              <w:t>Родительское собрание</w:t>
            </w:r>
            <w:r w:rsidR="0042228A" w:rsidRPr="003B0972">
              <w:rPr>
                <w:rFonts w:ascii="Times New Roman" w:hAnsi="Times New Roman"/>
                <w:sz w:val="24"/>
                <w:szCs w:val="24"/>
              </w:rPr>
              <w:t xml:space="preserve"> «Ваш ребенок идет в школу»</w:t>
            </w:r>
          </w:p>
        </w:tc>
        <w:tc>
          <w:tcPr>
            <w:tcW w:w="2235" w:type="dxa"/>
          </w:tcPr>
          <w:p w:rsidR="0069473D" w:rsidRPr="003B0972" w:rsidRDefault="0069473D" w:rsidP="00D641DC">
            <w:pPr>
              <w:rPr>
                <w:rFonts w:ascii="Times New Roman" w:hAnsi="Times New Roman"/>
                <w:sz w:val="24"/>
                <w:szCs w:val="24"/>
              </w:rPr>
            </w:pPr>
            <w:r w:rsidRPr="003B0972">
              <w:rPr>
                <w:rFonts w:ascii="Times New Roman" w:hAnsi="Times New Roman"/>
                <w:sz w:val="24"/>
                <w:szCs w:val="24"/>
              </w:rPr>
              <w:t>1.</w:t>
            </w:r>
            <w:r w:rsidR="0042228A" w:rsidRPr="003B0972">
              <w:rPr>
                <w:rFonts w:ascii="Times New Roman" w:hAnsi="Times New Roman"/>
                <w:sz w:val="24"/>
                <w:szCs w:val="24"/>
              </w:rPr>
              <w:t>Фотоколлаж</w:t>
            </w:r>
            <w:r w:rsidR="00D641DC" w:rsidRPr="003B0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28A" w:rsidRPr="003B0972">
              <w:rPr>
                <w:rFonts w:ascii="Times New Roman" w:hAnsi="Times New Roman"/>
                <w:sz w:val="24"/>
                <w:szCs w:val="24"/>
              </w:rPr>
              <w:t xml:space="preserve"> «Моя любимая семья»</w:t>
            </w:r>
            <w:r w:rsidR="00D641DC" w:rsidRPr="003B0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28A" w:rsidRPr="003B097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9473D" w:rsidRPr="003B0972" w:rsidRDefault="0042228A" w:rsidP="0069473D">
            <w:pPr>
              <w:rPr>
                <w:rFonts w:ascii="Times New Roman" w:hAnsi="Times New Roman"/>
                <w:sz w:val="24"/>
                <w:szCs w:val="24"/>
              </w:rPr>
            </w:pPr>
            <w:r w:rsidRPr="003B0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73D" w:rsidRPr="003B0972">
              <w:rPr>
                <w:rFonts w:ascii="Times New Roman" w:hAnsi="Times New Roman"/>
                <w:sz w:val="24"/>
                <w:szCs w:val="24"/>
              </w:rPr>
              <w:t>2.Привлечение родителей к проведению новогодних утренников</w:t>
            </w:r>
          </w:p>
          <w:p w:rsidR="0069473D" w:rsidRPr="003B0972" w:rsidRDefault="0069473D" w:rsidP="0069473D">
            <w:pPr>
              <w:rPr>
                <w:rFonts w:ascii="Times New Roman" w:hAnsi="Times New Roman"/>
                <w:sz w:val="24"/>
                <w:szCs w:val="24"/>
              </w:rPr>
            </w:pPr>
            <w:r w:rsidRPr="003B097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3B0972">
              <w:rPr>
                <w:rFonts w:ascii="Times New Roman" w:hAnsi="Times New Roman"/>
                <w:sz w:val="24"/>
                <w:szCs w:val="24"/>
              </w:rPr>
              <w:t>Выставка</w:t>
            </w:r>
            <w:r w:rsidRPr="003B09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0972">
              <w:rPr>
                <w:rFonts w:ascii="Times New Roman" w:hAnsi="Times New Roman"/>
                <w:sz w:val="24"/>
                <w:szCs w:val="24"/>
              </w:rPr>
              <w:t>совместных работ родителей и детей «Новогодняя игрушка»</w:t>
            </w:r>
          </w:p>
          <w:p w:rsidR="00CD1351" w:rsidRPr="003B0972" w:rsidRDefault="0069473D" w:rsidP="00D641DC">
            <w:pPr>
              <w:rPr>
                <w:rFonts w:ascii="Times New Roman" w:hAnsi="Times New Roman"/>
                <w:sz w:val="24"/>
                <w:szCs w:val="24"/>
              </w:rPr>
            </w:pPr>
            <w:r w:rsidRPr="003B0972">
              <w:rPr>
                <w:rFonts w:ascii="Times New Roman" w:hAnsi="Times New Roman"/>
                <w:sz w:val="24"/>
                <w:szCs w:val="24"/>
              </w:rPr>
              <w:t>4.Родительские собрания в нетрадиционной форме «Семейная мастерская»</w:t>
            </w:r>
          </w:p>
        </w:tc>
        <w:tc>
          <w:tcPr>
            <w:tcW w:w="1840" w:type="dxa"/>
          </w:tcPr>
          <w:p w:rsidR="00D641DC" w:rsidRPr="003B0972" w:rsidRDefault="00D641DC" w:rsidP="00D641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972">
              <w:rPr>
                <w:rFonts w:ascii="Times New Roman" w:hAnsi="Times New Roman"/>
                <w:sz w:val="24"/>
                <w:szCs w:val="24"/>
              </w:rPr>
              <w:t>Повышение уровня знаний   по проблеме</w:t>
            </w:r>
          </w:p>
          <w:p w:rsidR="00CD1351" w:rsidRPr="003B0972" w:rsidRDefault="00CD1351" w:rsidP="00863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0C36" w:rsidRPr="00830C36" w:rsidRDefault="00830C36" w:rsidP="00830C36">
      <w:pPr>
        <w:jc w:val="center"/>
        <w:rPr>
          <w:rFonts w:ascii="Times New Roman" w:hAnsi="Times New Roman"/>
          <w:sz w:val="28"/>
          <w:szCs w:val="28"/>
        </w:rPr>
      </w:pPr>
      <w:r w:rsidRPr="00830C36">
        <w:rPr>
          <w:rFonts w:ascii="Times New Roman" w:hAnsi="Times New Roman"/>
          <w:sz w:val="28"/>
          <w:szCs w:val="28"/>
        </w:rPr>
        <w:t xml:space="preserve">Так же были проведены </w:t>
      </w:r>
      <w:r w:rsidRPr="00830C36">
        <w:rPr>
          <w:rFonts w:ascii="Times New Roman" w:hAnsi="Times New Roman"/>
          <w:b/>
          <w:i/>
          <w:iCs/>
          <w:color w:val="000000"/>
          <w:sz w:val="28"/>
          <w:szCs w:val="28"/>
        </w:rPr>
        <w:t>музыкальные праздники, развлечения</w:t>
      </w:r>
      <w:r w:rsidRPr="006A77ED">
        <w:rPr>
          <w:i/>
          <w:iCs/>
          <w:color w:val="000000"/>
          <w:sz w:val="28"/>
          <w:szCs w:val="28"/>
        </w:rPr>
        <w:t>:</w:t>
      </w:r>
    </w:p>
    <w:p w:rsidR="00830C36" w:rsidRPr="00830C36" w:rsidRDefault="00830C36" w:rsidP="00830C3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30C36">
        <w:rPr>
          <w:rFonts w:ascii="Times New Roman" w:eastAsia="ArialUnicodeMS" w:hAnsi="Times New Roman"/>
          <w:color w:val="000000"/>
          <w:sz w:val="24"/>
          <w:szCs w:val="24"/>
        </w:rPr>
        <w:t xml:space="preserve"> </w:t>
      </w:r>
      <w:r w:rsidRPr="00830C36">
        <w:rPr>
          <w:rFonts w:ascii="Times New Roman" w:hAnsi="Times New Roman"/>
          <w:color w:val="000000"/>
          <w:sz w:val="24"/>
          <w:szCs w:val="24"/>
        </w:rPr>
        <w:t>Развлечение «День знаний»</w:t>
      </w:r>
    </w:p>
    <w:p w:rsidR="00830C36" w:rsidRPr="00830C36" w:rsidRDefault="00830C36" w:rsidP="00830C3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30C36">
        <w:rPr>
          <w:rFonts w:ascii="Times New Roman" w:eastAsia="ArialUnicodeMS" w:hAnsi="Times New Roman"/>
          <w:color w:val="000000"/>
          <w:sz w:val="24"/>
          <w:szCs w:val="24"/>
        </w:rPr>
        <w:t xml:space="preserve">Развлечение </w:t>
      </w:r>
      <w:r w:rsidRPr="00830C36">
        <w:rPr>
          <w:rFonts w:ascii="Times New Roman" w:eastAsia="Calibri" w:hAnsi="Times New Roman"/>
          <w:sz w:val="24"/>
          <w:szCs w:val="24"/>
        </w:rPr>
        <w:t>«</w:t>
      </w:r>
      <w:r w:rsidRPr="00830C36">
        <w:rPr>
          <w:rFonts w:ascii="Times New Roman" w:hAnsi="Times New Roman"/>
          <w:sz w:val="24"/>
          <w:szCs w:val="24"/>
        </w:rPr>
        <w:t>В осеннем лесу</w:t>
      </w:r>
      <w:r w:rsidRPr="00830C36">
        <w:rPr>
          <w:rFonts w:ascii="Times New Roman" w:eastAsia="Calibri" w:hAnsi="Times New Roman"/>
          <w:sz w:val="24"/>
          <w:szCs w:val="24"/>
        </w:rPr>
        <w:t>»</w:t>
      </w:r>
      <w:r w:rsidRPr="00830C3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30C36" w:rsidRPr="00830C36" w:rsidRDefault="00830C36" w:rsidP="00830C3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30C36">
        <w:rPr>
          <w:rFonts w:ascii="Times New Roman" w:hAnsi="Times New Roman"/>
          <w:color w:val="000000"/>
          <w:sz w:val="24"/>
          <w:szCs w:val="24"/>
        </w:rPr>
        <w:t>Утренник «Как  Иванушка осень искал»</w:t>
      </w:r>
    </w:p>
    <w:p w:rsidR="00830C36" w:rsidRPr="00830C36" w:rsidRDefault="00830C36" w:rsidP="00830C3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30C36">
        <w:rPr>
          <w:rFonts w:ascii="Times New Roman" w:hAnsi="Times New Roman"/>
          <w:color w:val="000000"/>
          <w:sz w:val="24"/>
          <w:szCs w:val="24"/>
        </w:rPr>
        <w:lastRenderedPageBreak/>
        <w:t>Праздник мыльных пузырей</w:t>
      </w:r>
    </w:p>
    <w:p w:rsidR="00830C36" w:rsidRPr="00830C36" w:rsidRDefault="00830C36" w:rsidP="00830C3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30C36">
        <w:rPr>
          <w:rFonts w:ascii="Times New Roman" w:hAnsi="Times New Roman"/>
          <w:color w:val="000000"/>
          <w:sz w:val="24"/>
          <w:szCs w:val="24"/>
        </w:rPr>
        <w:t>Праздник Осени</w:t>
      </w:r>
    </w:p>
    <w:p w:rsidR="00830C36" w:rsidRPr="00830C36" w:rsidRDefault="00830C36" w:rsidP="00830C3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30C36">
        <w:rPr>
          <w:rFonts w:ascii="Times New Roman" w:hAnsi="Times New Roman"/>
          <w:color w:val="000000"/>
          <w:sz w:val="24"/>
          <w:szCs w:val="24"/>
        </w:rPr>
        <w:t>Праздник «День Матери»</w:t>
      </w:r>
    </w:p>
    <w:p w:rsidR="00830C36" w:rsidRPr="00830C36" w:rsidRDefault="00830C36" w:rsidP="00830C36">
      <w:pPr>
        <w:spacing w:line="240" w:lineRule="auto"/>
        <w:rPr>
          <w:rFonts w:ascii="Times New Roman" w:hAnsi="Times New Roman"/>
          <w:sz w:val="24"/>
          <w:szCs w:val="24"/>
        </w:rPr>
      </w:pPr>
      <w:r w:rsidRPr="00830C36">
        <w:rPr>
          <w:rFonts w:ascii="Times New Roman" w:hAnsi="Times New Roman"/>
          <w:color w:val="000000"/>
          <w:sz w:val="24"/>
          <w:szCs w:val="24"/>
        </w:rPr>
        <w:t>День здоровья</w:t>
      </w:r>
      <w:r w:rsidRPr="00830C36">
        <w:rPr>
          <w:rFonts w:ascii="Times New Roman" w:hAnsi="Times New Roman"/>
          <w:sz w:val="24"/>
          <w:szCs w:val="24"/>
        </w:rPr>
        <w:t xml:space="preserve">  </w:t>
      </w:r>
    </w:p>
    <w:p w:rsidR="00830C36" w:rsidRPr="00830C36" w:rsidRDefault="00830C36" w:rsidP="00830C36">
      <w:pPr>
        <w:spacing w:line="240" w:lineRule="auto"/>
        <w:rPr>
          <w:rFonts w:ascii="Times New Roman" w:hAnsi="Times New Roman"/>
          <w:sz w:val="24"/>
          <w:szCs w:val="24"/>
        </w:rPr>
      </w:pPr>
      <w:r w:rsidRPr="00830C36">
        <w:rPr>
          <w:rFonts w:ascii="Times New Roman" w:eastAsia="ArialUnicodeMS" w:hAnsi="Times New Roman"/>
          <w:color w:val="000000"/>
          <w:sz w:val="24"/>
          <w:szCs w:val="24"/>
        </w:rPr>
        <w:t xml:space="preserve"> </w:t>
      </w:r>
      <w:r w:rsidRPr="00830C36">
        <w:rPr>
          <w:rFonts w:ascii="Times New Roman" w:hAnsi="Times New Roman"/>
          <w:color w:val="000000"/>
          <w:sz w:val="24"/>
          <w:szCs w:val="24"/>
        </w:rPr>
        <w:t>Праздник «Новогодние    приключения»</w:t>
      </w:r>
    </w:p>
    <w:p w:rsidR="00830C36" w:rsidRPr="00830C36" w:rsidRDefault="00830C36" w:rsidP="00830C3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30C36">
        <w:rPr>
          <w:rFonts w:ascii="Times New Roman" w:eastAsia="Calibri" w:hAnsi="Times New Roman"/>
          <w:sz w:val="24"/>
          <w:szCs w:val="24"/>
        </w:rPr>
        <w:t>Праздник</w:t>
      </w:r>
      <w:r w:rsidRPr="00830C36">
        <w:rPr>
          <w:rFonts w:ascii="Times New Roman" w:hAnsi="Times New Roman"/>
          <w:color w:val="000000"/>
          <w:sz w:val="24"/>
          <w:szCs w:val="24"/>
        </w:rPr>
        <w:t xml:space="preserve"> «День защитника Отечества»</w:t>
      </w:r>
    </w:p>
    <w:p w:rsidR="00830C36" w:rsidRPr="00830C36" w:rsidRDefault="00830C36" w:rsidP="00830C36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830C36">
        <w:rPr>
          <w:rFonts w:ascii="Times New Roman" w:eastAsia="ArialUnicodeMS" w:hAnsi="Times New Roman"/>
          <w:color w:val="000000"/>
          <w:sz w:val="24"/>
          <w:szCs w:val="24"/>
        </w:rPr>
        <w:t xml:space="preserve"> </w:t>
      </w:r>
      <w:r w:rsidRPr="00830C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0C36">
        <w:rPr>
          <w:rFonts w:ascii="Times New Roman" w:eastAsia="Calibri" w:hAnsi="Times New Roman"/>
          <w:sz w:val="24"/>
          <w:szCs w:val="24"/>
        </w:rPr>
        <w:t xml:space="preserve">Праздник «8-марта» </w:t>
      </w:r>
    </w:p>
    <w:p w:rsidR="00830C36" w:rsidRPr="00830C36" w:rsidRDefault="00830C36" w:rsidP="00830C36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830C36">
        <w:rPr>
          <w:rFonts w:ascii="Times New Roman" w:eastAsia="Calibri" w:hAnsi="Times New Roman"/>
          <w:sz w:val="24"/>
          <w:szCs w:val="24"/>
        </w:rPr>
        <w:t>Развлечение «Масленица»</w:t>
      </w:r>
    </w:p>
    <w:p w:rsidR="00830C36" w:rsidRPr="00E375E5" w:rsidRDefault="00830C36" w:rsidP="00830C3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30C36">
        <w:rPr>
          <w:rFonts w:ascii="Times New Roman" w:hAnsi="Times New Roman"/>
          <w:color w:val="000000"/>
          <w:sz w:val="24"/>
          <w:szCs w:val="24"/>
        </w:rPr>
        <w:t>Развлече</w:t>
      </w:r>
      <w:r w:rsidRPr="00E375E5">
        <w:rPr>
          <w:rFonts w:ascii="Times New Roman" w:hAnsi="Times New Roman"/>
          <w:color w:val="000000"/>
          <w:sz w:val="24"/>
          <w:szCs w:val="24"/>
        </w:rPr>
        <w:t>ние «Весну встречаем»</w:t>
      </w:r>
    </w:p>
    <w:p w:rsidR="00830C36" w:rsidRPr="00E375E5" w:rsidRDefault="00830C36" w:rsidP="00830C3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375E5">
        <w:rPr>
          <w:rFonts w:ascii="Times New Roman" w:hAnsi="Times New Roman"/>
          <w:color w:val="000000"/>
          <w:sz w:val="24"/>
          <w:szCs w:val="24"/>
        </w:rPr>
        <w:t>Праздник «День Победы</w:t>
      </w:r>
    </w:p>
    <w:p w:rsidR="00830C36" w:rsidRPr="00E375E5" w:rsidRDefault="00830C36" w:rsidP="00830C3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375E5">
        <w:rPr>
          <w:rFonts w:ascii="Times New Roman" w:eastAsia="ArialUnicodeMS" w:hAnsi="Times New Roman"/>
          <w:color w:val="000000"/>
          <w:sz w:val="24"/>
          <w:szCs w:val="24"/>
        </w:rPr>
        <w:t xml:space="preserve"> </w:t>
      </w:r>
      <w:r w:rsidRPr="00E375E5">
        <w:rPr>
          <w:rFonts w:ascii="Times New Roman" w:hAnsi="Times New Roman"/>
          <w:color w:val="000000"/>
          <w:sz w:val="24"/>
          <w:szCs w:val="24"/>
        </w:rPr>
        <w:t>Музыкальн</w:t>
      </w:r>
      <w:proofErr w:type="gramStart"/>
      <w:r w:rsidRPr="00E375E5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E375E5">
        <w:rPr>
          <w:rFonts w:ascii="Times New Roman" w:hAnsi="Times New Roman"/>
          <w:color w:val="000000"/>
          <w:sz w:val="24"/>
          <w:szCs w:val="24"/>
        </w:rPr>
        <w:t xml:space="preserve"> литературная композиция «Фабрика звезд»</w:t>
      </w:r>
    </w:p>
    <w:p w:rsidR="00830C36" w:rsidRPr="00E375E5" w:rsidRDefault="00830C36" w:rsidP="00830C3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375E5">
        <w:rPr>
          <w:rFonts w:ascii="Times New Roman" w:hAnsi="Times New Roman"/>
          <w:color w:val="000000"/>
          <w:sz w:val="24"/>
          <w:szCs w:val="24"/>
        </w:rPr>
        <w:t xml:space="preserve"> Кукольный театр  «Ёжик и лиса»</w:t>
      </w:r>
    </w:p>
    <w:p w:rsidR="00830C36" w:rsidRPr="00E375E5" w:rsidRDefault="00830C36" w:rsidP="00830C3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375E5">
        <w:rPr>
          <w:rFonts w:ascii="Times New Roman" w:hAnsi="Times New Roman"/>
          <w:color w:val="000000"/>
          <w:sz w:val="24"/>
          <w:szCs w:val="24"/>
        </w:rPr>
        <w:t>Спектакль «</w:t>
      </w:r>
      <w:proofErr w:type="spellStart"/>
      <w:r w:rsidRPr="00E375E5">
        <w:rPr>
          <w:rFonts w:ascii="Times New Roman" w:hAnsi="Times New Roman"/>
          <w:color w:val="000000"/>
          <w:sz w:val="24"/>
          <w:szCs w:val="24"/>
        </w:rPr>
        <w:t>Заюшкина</w:t>
      </w:r>
      <w:proofErr w:type="spellEnd"/>
      <w:r w:rsidRPr="00E375E5">
        <w:rPr>
          <w:rFonts w:ascii="Times New Roman" w:hAnsi="Times New Roman"/>
          <w:color w:val="000000"/>
          <w:sz w:val="24"/>
          <w:szCs w:val="24"/>
        </w:rPr>
        <w:t xml:space="preserve"> избушка»</w:t>
      </w:r>
    </w:p>
    <w:p w:rsidR="00830C36" w:rsidRPr="00E375E5" w:rsidRDefault="00830C36" w:rsidP="00830C3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375E5">
        <w:rPr>
          <w:rFonts w:ascii="Times New Roman" w:hAnsi="Times New Roman"/>
          <w:color w:val="000000"/>
          <w:sz w:val="24"/>
          <w:szCs w:val="24"/>
        </w:rPr>
        <w:t>Спектакль «Пасхальный колобок»</w:t>
      </w:r>
    </w:p>
    <w:p w:rsidR="00830C36" w:rsidRPr="00E375E5" w:rsidRDefault="00830C36" w:rsidP="00830C36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375E5">
        <w:rPr>
          <w:rFonts w:ascii="Times New Roman" w:hAnsi="Times New Roman"/>
          <w:i/>
          <w:iCs/>
          <w:color w:val="000000"/>
          <w:sz w:val="24"/>
          <w:szCs w:val="24"/>
        </w:rPr>
        <w:t xml:space="preserve">- </w:t>
      </w:r>
      <w:r w:rsidRPr="00E375E5">
        <w:rPr>
          <w:rFonts w:ascii="Times New Roman" w:hAnsi="Times New Roman"/>
          <w:b/>
          <w:i/>
          <w:iCs/>
          <w:color w:val="000000"/>
          <w:sz w:val="24"/>
          <w:szCs w:val="24"/>
        </w:rPr>
        <w:t>Спортивные праздники и развлечения:</w:t>
      </w:r>
    </w:p>
    <w:p w:rsidR="00830C36" w:rsidRPr="00E375E5" w:rsidRDefault="00830C36" w:rsidP="00830C3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375E5">
        <w:rPr>
          <w:rFonts w:ascii="Times New Roman" w:hAnsi="Times New Roman"/>
          <w:color w:val="000000"/>
          <w:sz w:val="24"/>
          <w:szCs w:val="24"/>
        </w:rPr>
        <w:t>« Веселые старты»</w:t>
      </w:r>
    </w:p>
    <w:p w:rsidR="00830C36" w:rsidRPr="00E375E5" w:rsidRDefault="00830C36" w:rsidP="00830C3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375E5">
        <w:rPr>
          <w:rFonts w:ascii="Times New Roman" w:hAnsi="Times New Roman"/>
          <w:color w:val="000000"/>
          <w:sz w:val="24"/>
          <w:szCs w:val="24"/>
        </w:rPr>
        <w:t>« Мы мороза не боимся»</w:t>
      </w:r>
    </w:p>
    <w:p w:rsidR="00830C36" w:rsidRPr="00E375E5" w:rsidRDefault="00830C36" w:rsidP="00830C3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375E5">
        <w:rPr>
          <w:rFonts w:ascii="Times New Roman" w:hAnsi="Times New Roman"/>
          <w:color w:val="000000"/>
          <w:sz w:val="24"/>
          <w:szCs w:val="24"/>
        </w:rPr>
        <w:t xml:space="preserve">«Зимние забавы »  </w:t>
      </w:r>
    </w:p>
    <w:p w:rsidR="00830C36" w:rsidRPr="00E375E5" w:rsidRDefault="00830C36" w:rsidP="00830C3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375E5">
        <w:rPr>
          <w:rFonts w:ascii="Times New Roman" w:hAnsi="Times New Roman"/>
          <w:color w:val="000000"/>
          <w:sz w:val="24"/>
          <w:szCs w:val="24"/>
        </w:rPr>
        <w:t>«Иванушка - солдат»</w:t>
      </w:r>
    </w:p>
    <w:p w:rsidR="00830C36" w:rsidRPr="00E375E5" w:rsidRDefault="00830C36" w:rsidP="00830C3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375E5">
        <w:rPr>
          <w:rFonts w:ascii="Times New Roman" w:hAnsi="Times New Roman"/>
          <w:color w:val="000000"/>
          <w:sz w:val="24"/>
          <w:szCs w:val="24"/>
        </w:rPr>
        <w:t>«Семейные старты</w:t>
      </w:r>
      <w:proofErr w:type="gramStart"/>
      <w:r w:rsidRPr="00E375E5">
        <w:rPr>
          <w:rFonts w:ascii="Times New Roman" w:hAnsi="Times New Roman"/>
          <w:color w:val="000000"/>
          <w:sz w:val="24"/>
          <w:szCs w:val="24"/>
        </w:rPr>
        <w:t>»(</w:t>
      </w:r>
      <w:proofErr w:type="gramEnd"/>
      <w:r w:rsidRPr="00E375E5">
        <w:rPr>
          <w:rFonts w:ascii="Times New Roman" w:hAnsi="Times New Roman"/>
          <w:color w:val="000000"/>
          <w:sz w:val="24"/>
          <w:szCs w:val="24"/>
        </w:rPr>
        <w:t xml:space="preserve"> к Дню семьи)</w:t>
      </w:r>
    </w:p>
    <w:p w:rsidR="00830C36" w:rsidRPr="00E375E5" w:rsidRDefault="00830C36" w:rsidP="00830C3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375E5">
        <w:rPr>
          <w:rFonts w:ascii="Times New Roman" w:hAnsi="Times New Roman"/>
          <w:color w:val="000000"/>
          <w:sz w:val="24"/>
          <w:szCs w:val="24"/>
        </w:rPr>
        <w:t xml:space="preserve">«Веселый клоун </w:t>
      </w:r>
      <w:proofErr w:type="spellStart"/>
      <w:r w:rsidRPr="00E375E5">
        <w:rPr>
          <w:rFonts w:ascii="Times New Roman" w:hAnsi="Times New Roman"/>
          <w:color w:val="000000"/>
          <w:sz w:val="24"/>
          <w:szCs w:val="24"/>
        </w:rPr>
        <w:t>Клепа</w:t>
      </w:r>
      <w:proofErr w:type="spellEnd"/>
      <w:r w:rsidRPr="00E375E5">
        <w:rPr>
          <w:rFonts w:ascii="Times New Roman" w:hAnsi="Times New Roman"/>
          <w:color w:val="000000"/>
          <w:sz w:val="24"/>
          <w:szCs w:val="24"/>
        </w:rPr>
        <w:t>»</w:t>
      </w:r>
    </w:p>
    <w:p w:rsidR="00830C36" w:rsidRPr="00E375E5" w:rsidRDefault="00830C36" w:rsidP="00830C3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375E5">
        <w:rPr>
          <w:rFonts w:ascii="Times New Roman" w:hAnsi="Times New Roman"/>
          <w:color w:val="000000"/>
          <w:sz w:val="24"/>
          <w:szCs w:val="24"/>
        </w:rPr>
        <w:t>«Зимняя зарница»</w:t>
      </w:r>
    </w:p>
    <w:p w:rsidR="00830C36" w:rsidRPr="00E375E5" w:rsidRDefault="00830C36" w:rsidP="00830C3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830C36" w:rsidRPr="00E375E5" w:rsidRDefault="00830C36" w:rsidP="00830C36">
      <w:pPr>
        <w:pStyle w:val="a3"/>
        <w:ind w:firstLine="708"/>
        <w:rPr>
          <w:i/>
          <w:iCs/>
          <w:color w:val="000000"/>
          <w:sz w:val="24"/>
        </w:rPr>
      </w:pPr>
      <w:r w:rsidRPr="000B51BF">
        <w:rPr>
          <w:iCs/>
          <w:color w:val="000000"/>
          <w:sz w:val="24"/>
        </w:rPr>
        <w:t>Таким образом, следует отметить высокий потенциал педагогического коллектива. Кадровое обеспечение образовательного процесса можно оценить на оптимальном уровне</w:t>
      </w:r>
      <w:r w:rsidRPr="00E375E5">
        <w:rPr>
          <w:i/>
          <w:iCs/>
          <w:color w:val="000000"/>
          <w:sz w:val="24"/>
        </w:rPr>
        <w:t>.</w:t>
      </w:r>
    </w:p>
    <w:p w:rsidR="00830C36" w:rsidRPr="00E375E5" w:rsidRDefault="00830C36" w:rsidP="00830C3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75E5">
        <w:rPr>
          <w:rFonts w:ascii="Times New Roman" w:hAnsi="Times New Roman"/>
          <w:color w:val="000000"/>
          <w:sz w:val="24"/>
          <w:szCs w:val="24"/>
        </w:rPr>
        <w:t>Введение здоровьесберегающих технологий в образовательный процесс позволяет дозировать учебную нагрузку</w:t>
      </w:r>
      <w:r w:rsidRPr="00E375E5">
        <w:rPr>
          <w:rFonts w:ascii="Times New Roman" w:hAnsi="Times New Roman"/>
          <w:color w:val="333333"/>
          <w:sz w:val="24"/>
          <w:szCs w:val="24"/>
        </w:rPr>
        <w:t xml:space="preserve">  в соответствии с  требованиями </w:t>
      </w:r>
      <w:proofErr w:type="spellStart"/>
      <w:r w:rsidRPr="00E375E5">
        <w:rPr>
          <w:rFonts w:ascii="Times New Roman" w:hAnsi="Times New Roman"/>
          <w:color w:val="333333"/>
          <w:sz w:val="24"/>
          <w:szCs w:val="24"/>
        </w:rPr>
        <w:t>СанПиН</w:t>
      </w:r>
      <w:proofErr w:type="spellEnd"/>
      <w:r w:rsidRPr="00E375E5">
        <w:rPr>
          <w:rFonts w:ascii="Times New Roman" w:hAnsi="Times New Roman"/>
          <w:color w:val="333333"/>
          <w:sz w:val="24"/>
          <w:szCs w:val="24"/>
        </w:rPr>
        <w:t>.</w:t>
      </w:r>
      <w:r w:rsidRPr="00E375E5">
        <w:rPr>
          <w:rFonts w:ascii="Times New Roman" w:hAnsi="Times New Roman"/>
          <w:color w:val="000000"/>
          <w:sz w:val="24"/>
          <w:szCs w:val="24"/>
        </w:rPr>
        <w:t>, создавать условия для благоприятного эмоционального и физического развития детей.</w:t>
      </w:r>
    </w:p>
    <w:p w:rsidR="00830C36" w:rsidRPr="00E375E5" w:rsidRDefault="00830C36" w:rsidP="00830C3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75E5">
        <w:rPr>
          <w:rFonts w:ascii="Times New Roman" w:hAnsi="Times New Roman"/>
          <w:color w:val="000000"/>
          <w:sz w:val="24"/>
          <w:szCs w:val="24"/>
        </w:rPr>
        <w:t>Организация предметно-развивающей среды в ДОУ соответствует требованиям ФГОС, удовлетворяет потребности детей, стимулирует их развитие. Значительное место в образовательном процессе занимает игра как основной вид деятельности. Широко представлены игры с правилами, дидактические и театрализованные игры.</w:t>
      </w:r>
    </w:p>
    <w:p w:rsidR="00830C36" w:rsidRPr="00E375E5" w:rsidRDefault="00830C36" w:rsidP="00830C3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75E5">
        <w:rPr>
          <w:rFonts w:ascii="Times New Roman" w:hAnsi="Times New Roman"/>
          <w:color w:val="000000"/>
          <w:sz w:val="24"/>
          <w:szCs w:val="24"/>
        </w:rPr>
        <w:lastRenderedPageBreak/>
        <w:t>Педагоги поощряют самостоятельную организацию детьми игрового пространства, индивидуальную и совместную деятельность детей. Включаются как участники в игры детей с правилами, организуют дидактические игры, способствующие разностороннему развитию детей.</w:t>
      </w:r>
    </w:p>
    <w:p w:rsidR="00830C36" w:rsidRPr="00E375E5" w:rsidRDefault="00830C36" w:rsidP="00830C36">
      <w:pPr>
        <w:pStyle w:val="a3"/>
        <w:ind w:firstLine="0"/>
        <w:rPr>
          <w:color w:val="333333"/>
          <w:sz w:val="24"/>
        </w:rPr>
      </w:pPr>
    </w:p>
    <w:p w:rsidR="00830C36" w:rsidRPr="00E375E5" w:rsidRDefault="00830C36" w:rsidP="00830C3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375E5">
        <w:rPr>
          <w:rFonts w:ascii="Times New Roman" w:hAnsi="Times New Roman"/>
          <w:color w:val="333333"/>
          <w:sz w:val="24"/>
          <w:szCs w:val="24"/>
        </w:rPr>
        <w:t>Для реализации задач физического воспитания большое внимание уделялось повышению двигательной активности детей и правильному её регулированию,  проводилась система физкультурно-оздоровительных и спортивных мероприятий:</w:t>
      </w:r>
    </w:p>
    <w:p w:rsidR="00830C36" w:rsidRPr="00E375E5" w:rsidRDefault="00830C36" w:rsidP="00830C36">
      <w:pPr>
        <w:numPr>
          <w:ilvl w:val="0"/>
          <w:numId w:val="14"/>
        </w:numPr>
        <w:shd w:val="clear" w:color="auto" w:fill="FFFFFF"/>
        <w:tabs>
          <w:tab w:val="left" w:pos="3960"/>
          <w:tab w:val="left" w:pos="4320"/>
        </w:tabs>
        <w:suppressAutoHyphens/>
        <w:spacing w:before="4" w:after="0" w:line="240" w:lineRule="auto"/>
        <w:ind w:left="360" w:hanging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E375E5">
        <w:rPr>
          <w:rFonts w:ascii="Times New Roman" w:hAnsi="Times New Roman"/>
          <w:color w:val="333333"/>
          <w:sz w:val="24"/>
          <w:szCs w:val="24"/>
        </w:rPr>
        <w:t xml:space="preserve">закаливание; </w:t>
      </w:r>
    </w:p>
    <w:p w:rsidR="00830C36" w:rsidRPr="00E375E5" w:rsidRDefault="00830C36" w:rsidP="00830C36">
      <w:pPr>
        <w:numPr>
          <w:ilvl w:val="0"/>
          <w:numId w:val="15"/>
        </w:numPr>
        <w:shd w:val="clear" w:color="auto" w:fill="FFFFFF"/>
        <w:tabs>
          <w:tab w:val="left" w:pos="3960"/>
          <w:tab w:val="left" w:pos="432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333333"/>
          <w:spacing w:val="-1"/>
          <w:sz w:val="24"/>
          <w:szCs w:val="24"/>
        </w:rPr>
      </w:pPr>
      <w:r w:rsidRPr="00E375E5">
        <w:rPr>
          <w:rFonts w:ascii="Times New Roman" w:hAnsi="Times New Roman"/>
          <w:color w:val="333333"/>
          <w:spacing w:val="-1"/>
          <w:sz w:val="24"/>
          <w:szCs w:val="24"/>
        </w:rPr>
        <w:t>физкультурные занятия;</w:t>
      </w:r>
    </w:p>
    <w:p w:rsidR="00830C36" w:rsidRPr="00E375E5" w:rsidRDefault="00830C36" w:rsidP="00830C36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75E5">
        <w:rPr>
          <w:rFonts w:ascii="Times New Roman" w:hAnsi="Times New Roman"/>
          <w:color w:val="333333"/>
          <w:spacing w:val="-1"/>
          <w:sz w:val="24"/>
          <w:szCs w:val="24"/>
        </w:rPr>
        <w:t>спортивные досуги, праздники</w:t>
      </w:r>
      <w:r w:rsidRPr="00E375E5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830C36" w:rsidRPr="00E375E5" w:rsidRDefault="00830C36" w:rsidP="00830C36">
      <w:pPr>
        <w:numPr>
          <w:ilvl w:val="0"/>
          <w:numId w:val="16"/>
        </w:numPr>
        <w:shd w:val="clear" w:color="auto" w:fill="FFFFFF"/>
        <w:tabs>
          <w:tab w:val="left" w:pos="3960"/>
          <w:tab w:val="left" w:pos="4320"/>
        </w:tabs>
        <w:suppressAutoHyphens/>
        <w:spacing w:before="4" w:after="0" w:line="240" w:lineRule="auto"/>
        <w:ind w:left="360" w:hanging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E375E5">
        <w:rPr>
          <w:rFonts w:ascii="Times New Roman" w:hAnsi="Times New Roman"/>
          <w:color w:val="333333"/>
          <w:sz w:val="24"/>
          <w:szCs w:val="24"/>
        </w:rPr>
        <w:t>утренняя гимнастика;</w:t>
      </w:r>
    </w:p>
    <w:p w:rsidR="00830C36" w:rsidRPr="00E375E5" w:rsidRDefault="00830C36" w:rsidP="00830C36">
      <w:pPr>
        <w:numPr>
          <w:ilvl w:val="0"/>
          <w:numId w:val="17"/>
        </w:numPr>
        <w:shd w:val="clear" w:color="auto" w:fill="FFFFFF"/>
        <w:tabs>
          <w:tab w:val="left" w:pos="3960"/>
          <w:tab w:val="left" w:pos="432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333333"/>
          <w:spacing w:val="-1"/>
          <w:sz w:val="24"/>
          <w:szCs w:val="24"/>
        </w:rPr>
      </w:pPr>
      <w:r w:rsidRPr="00E375E5">
        <w:rPr>
          <w:rFonts w:ascii="Times New Roman" w:hAnsi="Times New Roman"/>
          <w:color w:val="333333"/>
          <w:spacing w:val="-1"/>
          <w:sz w:val="24"/>
          <w:szCs w:val="24"/>
        </w:rPr>
        <w:t>физ. минутки;</w:t>
      </w:r>
    </w:p>
    <w:p w:rsidR="00830C36" w:rsidRPr="00E375E5" w:rsidRDefault="00830C36" w:rsidP="00830C36">
      <w:pPr>
        <w:numPr>
          <w:ilvl w:val="0"/>
          <w:numId w:val="17"/>
        </w:numPr>
        <w:shd w:val="clear" w:color="auto" w:fill="FFFFFF"/>
        <w:tabs>
          <w:tab w:val="left" w:pos="3960"/>
          <w:tab w:val="left" w:pos="432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333333"/>
          <w:spacing w:val="-1"/>
          <w:sz w:val="24"/>
          <w:szCs w:val="24"/>
        </w:rPr>
      </w:pPr>
      <w:r w:rsidRPr="00E375E5">
        <w:rPr>
          <w:rFonts w:ascii="Times New Roman" w:hAnsi="Times New Roman"/>
          <w:color w:val="333333"/>
          <w:spacing w:val="-1"/>
          <w:sz w:val="24"/>
          <w:szCs w:val="24"/>
        </w:rPr>
        <w:t>динамические паузы;</w:t>
      </w:r>
    </w:p>
    <w:p w:rsidR="00830C36" w:rsidRPr="00E375E5" w:rsidRDefault="00830C36" w:rsidP="00830C36">
      <w:pPr>
        <w:numPr>
          <w:ilvl w:val="0"/>
          <w:numId w:val="17"/>
        </w:numPr>
        <w:shd w:val="clear" w:color="auto" w:fill="FFFFFF"/>
        <w:tabs>
          <w:tab w:val="left" w:pos="3960"/>
          <w:tab w:val="left" w:pos="432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333333"/>
          <w:spacing w:val="-1"/>
          <w:sz w:val="24"/>
          <w:szCs w:val="24"/>
        </w:rPr>
      </w:pPr>
      <w:r w:rsidRPr="00E375E5">
        <w:rPr>
          <w:rFonts w:ascii="Times New Roman" w:hAnsi="Times New Roman"/>
          <w:color w:val="333333"/>
          <w:spacing w:val="-1"/>
          <w:sz w:val="24"/>
          <w:szCs w:val="24"/>
        </w:rPr>
        <w:t>гимнастика для глаз;</w:t>
      </w:r>
    </w:p>
    <w:p w:rsidR="00830C36" w:rsidRPr="00E375E5" w:rsidRDefault="00830C36" w:rsidP="00830C36">
      <w:pPr>
        <w:numPr>
          <w:ilvl w:val="0"/>
          <w:numId w:val="18"/>
        </w:numPr>
        <w:shd w:val="clear" w:color="auto" w:fill="FFFFFF"/>
        <w:tabs>
          <w:tab w:val="left" w:pos="3960"/>
          <w:tab w:val="left" w:pos="432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333333"/>
          <w:spacing w:val="-1"/>
          <w:sz w:val="24"/>
          <w:szCs w:val="24"/>
        </w:rPr>
      </w:pPr>
      <w:r w:rsidRPr="00E375E5">
        <w:rPr>
          <w:rFonts w:ascii="Times New Roman" w:hAnsi="Times New Roman"/>
          <w:color w:val="333333"/>
          <w:spacing w:val="-1"/>
          <w:sz w:val="24"/>
          <w:szCs w:val="24"/>
        </w:rPr>
        <w:t xml:space="preserve">подвижные и спортивные игры; </w:t>
      </w:r>
    </w:p>
    <w:p w:rsidR="00830C36" w:rsidRPr="00E375E5" w:rsidRDefault="00830C36" w:rsidP="00830C36">
      <w:pPr>
        <w:numPr>
          <w:ilvl w:val="0"/>
          <w:numId w:val="18"/>
        </w:numPr>
        <w:shd w:val="clear" w:color="auto" w:fill="FFFFFF"/>
        <w:tabs>
          <w:tab w:val="left" w:pos="3960"/>
          <w:tab w:val="left" w:pos="432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333333"/>
          <w:spacing w:val="-1"/>
          <w:sz w:val="24"/>
          <w:szCs w:val="24"/>
        </w:rPr>
      </w:pPr>
      <w:r w:rsidRPr="00E375E5">
        <w:rPr>
          <w:rFonts w:ascii="Times New Roman" w:hAnsi="Times New Roman"/>
          <w:color w:val="333333"/>
          <w:spacing w:val="-1"/>
          <w:sz w:val="24"/>
          <w:szCs w:val="24"/>
        </w:rPr>
        <w:t>индивидуальная работа по развитию движений на прогулке;</w:t>
      </w:r>
    </w:p>
    <w:p w:rsidR="00830C36" w:rsidRPr="00E375E5" w:rsidRDefault="00830C36" w:rsidP="00830C36">
      <w:pPr>
        <w:numPr>
          <w:ilvl w:val="0"/>
          <w:numId w:val="19"/>
        </w:numPr>
        <w:shd w:val="clear" w:color="auto" w:fill="FFFFFF"/>
        <w:tabs>
          <w:tab w:val="left" w:pos="3960"/>
          <w:tab w:val="left" w:pos="4320"/>
        </w:tabs>
        <w:suppressAutoHyphens/>
        <w:spacing w:before="7" w:after="0" w:line="240" w:lineRule="auto"/>
        <w:ind w:left="360" w:hanging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E375E5">
        <w:rPr>
          <w:rFonts w:ascii="Times New Roman" w:hAnsi="Times New Roman"/>
          <w:color w:val="333333"/>
          <w:sz w:val="24"/>
          <w:szCs w:val="24"/>
        </w:rPr>
        <w:t>самостоятельная деятельность в спортивных уголках в группах;</w:t>
      </w:r>
    </w:p>
    <w:p w:rsidR="00830C36" w:rsidRPr="00E375E5" w:rsidRDefault="00830C36" w:rsidP="00830C36">
      <w:pPr>
        <w:pStyle w:val="21"/>
        <w:numPr>
          <w:ilvl w:val="0"/>
          <w:numId w:val="20"/>
        </w:numPr>
        <w:tabs>
          <w:tab w:val="left" w:pos="3960"/>
          <w:tab w:val="left" w:pos="4320"/>
        </w:tabs>
        <w:spacing w:line="240" w:lineRule="auto"/>
        <w:ind w:left="360" w:hanging="360"/>
        <w:jc w:val="both"/>
        <w:rPr>
          <w:color w:val="333333"/>
          <w:sz w:val="24"/>
        </w:rPr>
      </w:pPr>
      <w:r w:rsidRPr="00E375E5">
        <w:rPr>
          <w:color w:val="333333"/>
          <w:sz w:val="24"/>
        </w:rPr>
        <w:t xml:space="preserve">физкультурно-спортивные праздники на открытом воздухе  </w:t>
      </w:r>
    </w:p>
    <w:p w:rsidR="00830C36" w:rsidRPr="00E375E5" w:rsidRDefault="00830C36" w:rsidP="00830C36">
      <w:pPr>
        <w:tabs>
          <w:tab w:val="left" w:pos="567"/>
        </w:tabs>
        <w:jc w:val="both"/>
        <w:rPr>
          <w:rFonts w:ascii="Times New Roman" w:hAnsi="Times New Roman"/>
          <w:color w:val="333333"/>
          <w:sz w:val="24"/>
          <w:szCs w:val="24"/>
        </w:rPr>
      </w:pPr>
      <w:r w:rsidRPr="00E375E5">
        <w:rPr>
          <w:rFonts w:ascii="Times New Roman" w:hAnsi="Times New Roman"/>
          <w:color w:val="333333"/>
          <w:sz w:val="24"/>
          <w:szCs w:val="24"/>
        </w:rPr>
        <w:t xml:space="preserve">     </w:t>
      </w:r>
      <w:r w:rsidRPr="00E375E5">
        <w:rPr>
          <w:rFonts w:ascii="Times New Roman" w:hAnsi="Times New Roman"/>
          <w:color w:val="333333"/>
          <w:sz w:val="24"/>
          <w:szCs w:val="24"/>
        </w:rPr>
        <w:tab/>
        <w:t>В режим дня включены дыхательны</w:t>
      </w:r>
      <w:r w:rsidR="000B51BF">
        <w:rPr>
          <w:rFonts w:ascii="Times New Roman" w:hAnsi="Times New Roman"/>
          <w:color w:val="333333"/>
          <w:sz w:val="24"/>
          <w:szCs w:val="24"/>
        </w:rPr>
        <w:t>е упражнения: в утреннюю гимнас</w:t>
      </w:r>
      <w:r w:rsidRPr="00E375E5">
        <w:rPr>
          <w:rFonts w:ascii="Times New Roman" w:hAnsi="Times New Roman"/>
          <w:color w:val="333333"/>
          <w:sz w:val="24"/>
          <w:szCs w:val="24"/>
        </w:rPr>
        <w:t xml:space="preserve">тику, в физкультурные занятия, а также индивидуальную работу. Педагогами активно используется пальчиковая гимнастика, способствующая развитию мелкой моторики и тактильных ощущений. Существенное место в решении задач физического воспитания занимают различные формы активного отдыха: спортивные досуги, праздники.  </w:t>
      </w:r>
    </w:p>
    <w:p w:rsidR="00830C36" w:rsidRPr="00E375E5" w:rsidRDefault="00830C36" w:rsidP="00830C3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375E5">
        <w:rPr>
          <w:rFonts w:ascii="Times New Roman" w:eastAsia="Calibri" w:hAnsi="Times New Roman"/>
          <w:color w:val="333333"/>
          <w:sz w:val="24"/>
          <w:szCs w:val="24"/>
        </w:rPr>
        <w:t xml:space="preserve">Общая заболеваемость в целом по ДОУ в 2014 - 2015 гг. составила 2,7  дней на одного ребёнка, а индекс здоровья 69.  </w:t>
      </w:r>
    </w:p>
    <w:p w:rsidR="00830C36" w:rsidRPr="00E375E5" w:rsidRDefault="00830C36" w:rsidP="00830C3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375E5">
        <w:rPr>
          <w:rFonts w:ascii="Times New Roman" w:hAnsi="Times New Roman"/>
          <w:color w:val="333333"/>
          <w:sz w:val="24"/>
          <w:szCs w:val="24"/>
        </w:rPr>
        <w:t xml:space="preserve">Одно из ведущих мест в комплексе оздоровительных мероприятий ДОУ занимает сбалансированное питание, которое осуществляется в соответствии с Положением, в котором расписаны требования к устройству, оборудованию, содержанию пищеблока, требованию к режиму питания, нормам питания. На основании положения и требований </w:t>
      </w:r>
      <w:proofErr w:type="spellStart"/>
      <w:r w:rsidRPr="00E375E5">
        <w:rPr>
          <w:rFonts w:ascii="Times New Roman" w:hAnsi="Times New Roman"/>
          <w:color w:val="333333"/>
          <w:sz w:val="24"/>
          <w:szCs w:val="24"/>
        </w:rPr>
        <w:t>СанПиН</w:t>
      </w:r>
      <w:proofErr w:type="spellEnd"/>
      <w:r w:rsidRPr="00E375E5">
        <w:rPr>
          <w:rFonts w:ascii="Times New Roman" w:hAnsi="Times New Roman"/>
          <w:color w:val="333333"/>
          <w:sz w:val="24"/>
          <w:szCs w:val="24"/>
        </w:rPr>
        <w:t xml:space="preserve"> разработано двадцатидневное меню   с учетом потребностей детского организма в основных пищевых веществах, выполнения натуральных норм и калорийности. Имеются технологические карты приготовления блюд, документация по питанию, которая ведется по форме и своевременно заполняется.  Ежедневно дети получают необходимое количество белков, жиров, углеводов, проводится витаминизация третьего блюда аскорбиновой кислотой. Меню включает разнообразный ассортимент первых, вторых, овощных блюд. В рационе  присутствуют свежие овощи, фрукты, соки. </w:t>
      </w:r>
    </w:p>
    <w:p w:rsidR="00830C36" w:rsidRPr="00E375E5" w:rsidRDefault="00830C36" w:rsidP="00830C3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375E5">
        <w:rPr>
          <w:rFonts w:ascii="Times New Roman" w:hAnsi="Times New Roman"/>
          <w:color w:val="333333"/>
          <w:sz w:val="24"/>
          <w:szCs w:val="24"/>
        </w:rPr>
        <w:t>Большая работа проводилась по п</w:t>
      </w:r>
      <w:r w:rsidR="000B51BF">
        <w:rPr>
          <w:rFonts w:ascii="Times New Roman" w:hAnsi="Times New Roman"/>
          <w:color w:val="333333"/>
          <w:sz w:val="24"/>
          <w:szCs w:val="24"/>
        </w:rPr>
        <w:t>редупреждению дорожно-транспорт</w:t>
      </w:r>
      <w:r w:rsidRPr="00E375E5">
        <w:rPr>
          <w:rFonts w:ascii="Times New Roman" w:hAnsi="Times New Roman"/>
          <w:color w:val="333333"/>
          <w:sz w:val="24"/>
          <w:szCs w:val="24"/>
        </w:rPr>
        <w:t xml:space="preserve">ного травматизма. В течение года были организованы встречи с инспектором ГИБДД, который проводил беседы с воспитанниками и их родителями, так же юные инспекторы ДПС из ЦДОРД  проводили мероприятия по профилактике ДДТТ.   </w:t>
      </w:r>
    </w:p>
    <w:p w:rsidR="00830C36" w:rsidRPr="00E375E5" w:rsidRDefault="00830C36" w:rsidP="00830C3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375E5">
        <w:rPr>
          <w:rFonts w:ascii="Times New Roman" w:hAnsi="Times New Roman"/>
          <w:color w:val="333333"/>
          <w:sz w:val="24"/>
          <w:szCs w:val="24"/>
        </w:rPr>
        <w:t xml:space="preserve">  Большое внимание уделялось отработке практических действий дошкольниками при угрозе и возникновении пожаров, чрезвычайных ситуаций и террористических актов, </w:t>
      </w:r>
      <w:r w:rsidRPr="00E375E5">
        <w:rPr>
          <w:rFonts w:ascii="Times New Roman" w:hAnsi="Times New Roman"/>
          <w:color w:val="333333"/>
          <w:sz w:val="24"/>
          <w:szCs w:val="24"/>
        </w:rPr>
        <w:lastRenderedPageBreak/>
        <w:t>проводились учебные тренировки с воспитанниками. По противопожарной безопасности с детьми ежемесячно проводятся беседы, конкурсы-выставки рисунков, ведется планомерная работа в этом направлении.</w:t>
      </w:r>
    </w:p>
    <w:p w:rsidR="006B2960" w:rsidRPr="00E375E5" w:rsidRDefault="006B2960" w:rsidP="006B2960">
      <w:pPr>
        <w:rPr>
          <w:rFonts w:ascii="Times New Roman" w:hAnsi="Times New Roman"/>
          <w:sz w:val="24"/>
          <w:szCs w:val="24"/>
        </w:rPr>
      </w:pPr>
      <w:r w:rsidRPr="00E375E5">
        <w:rPr>
          <w:rFonts w:ascii="Times New Roman" w:hAnsi="Times New Roman"/>
          <w:b/>
          <w:sz w:val="24"/>
          <w:szCs w:val="24"/>
        </w:rPr>
        <w:t>Наш детский сад</w:t>
      </w:r>
      <w:r w:rsidRPr="00E375E5">
        <w:rPr>
          <w:rFonts w:ascii="Times New Roman" w:hAnsi="Times New Roman"/>
          <w:sz w:val="24"/>
          <w:szCs w:val="24"/>
        </w:rPr>
        <w:t xml:space="preserve"> - это место, где ребенок получает опыт эмоционального взаимодействия с взрослыми и сверстниками в наиболее значимых для его развити</w:t>
      </w:r>
      <w:r w:rsidR="003B0972" w:rsidRPr="00E375E5">
        <w:rPr>
          <w:rFonts w:ascii="Times New Roman" w:hAnsi="Times New Roman"/>
          <w:sz w:val="24"/>
          <w:szCs w:val="24"/>
        </w:rPr>
        <w:t>я</w:t>
      </w:r>
      <w:r w:rsidRPr="00E375E5">
        <w:rPr>
          <w:rFonts w:ascii="Times New Roman" w:hAnsi="Times New Roman"/>
          <w:sz w:val="24"/>
          <w:szCs w:val="24"/>
        </w:rPr>
        <w:t xml:space="preserve"> сферах жизни. Поэтому реализация образовательных программ требует целесообразной организации развивающей среды. Она создается с учетом возрастных возможностей детей и конструируется таким образом, чтобы ребенок в течени</w:t>
      </w:r>
      <w:r w:rsidR="003B0972" w:rsidRPr="00E375E5">
        <w:rPr>
          <w:rFonts w:ascii="Times New Roman" w:hAnsi="Times New Roman"/>
          <w:sz w:val="24"/>
          <w:szCs w:val="24"/>
        </w:rPr>
        <w:t>е</w:t>
      </w:r>
      <w:r w:rsidRPr="00E375E5">
        <w:rPr>
          <w:rFonts w:ascii="Times New Roman" w:hAnsi="Times New Roman"/>
          <w:sz w:val="24"/>
          <w:szCs w:val="24"/>
        </w:rPr>
        <w:t xml:space="preserve"> всего времени пребывания в детском саду мог найти себе увлекательное занятие. Это теплый дом, где царит семейная обстановка, где играют в игрушки, слушают сказки, участвуют в играх, труде, общении. Все воспитатели детского сада стараются создать педагогическую среду в группах так, чтобы дети в течение дня могли найти для себя увлекательное занятие. </w:t>
      </w:r>
    </w:p>
    <w:p w:rsidR="006B2960" w:rsidRPr="00E375E5" w:rsidRDefault="006B2960" w:rsidP="00830C36">
      <w:pPr>
        <w:rPr>
          <w:rFonts w:ascii="Times New Roman" w:hAnsi="Times New Roman"/>
          <w:sz w:val="24"/>
          <w:szCs w:val="24"/>
        </w:rPr>
      </w:pPr>
      <w:r w:rsidRPr="00E375E5">
        <w:rPr>
          <w:rFonts w:ascii="Times New Roman" w:hAnsi="Times New Roman"/>
          <w:sz w:val="24"/>
          <w:szCs w:val="24"/>
        </w:rPr>
        <w:tab/>
        <w:t>В целях создания оптимальных условий для обеспечения всестороннего воспитания дошкольников в текущем учебном году  были приобретены новые игры и игрушки во всех группах. Предметно - развивающая среда, организованная педагогами  соответствовала требованиями  ФГ</w:t>
      </w:r>
      <w:r w:rsidR="003B0972" w:rsidRPr="00E375E5">
        <w:rPr>
          <w:rFonts w:ascii="Times New Roman" w:hAnsi="Times New Roman"/>
          <w:sz w:val="24"/>
          <w:szCs w:val="24"/>
        </w:rPr>
        <w:t>ОС</w:t>
      </w:r>
      <w:r w:rsidRPr="00E375E5">
        <w:rPr>
          <w:rFonts w:ascii="Times New Roman" w:hAnsi="Times New Roman"/>
          <w:sz w:val="24"/>
          <w:szCs w:val="24"/>
        </w:rPr>
        <w:t xml:space="preserve">, служит интересам и потребностям детей, а ее элементы - полноценному развитию ребенка. </w:t>
      </w:r>
      <w:r w:rsidR="00830C36" w:rsidRPr="00E375E5">
        <w:rPr>
          <w:rFonts w:ascii="Times New Roman" w:hAnsi="Times New Roman"/>
          <w:sz w:val="24"/>
          <w:szCs w:val="24"/>
        </w:rPr>
        <w:t xml:space="preserve"> </w:t>
      </w:r>
    </w:p>
    <w:p w:rsidR="000B51BF" w:rsidRDefault="006B2960" w:rsidP="00052A21">
      <w:pPr>
        <w:rPr>
          <w:rFonts w:ascii="Times New Roman" w:hAnsi="Times New Roman"/>
          <w:sz w:val="24"/>
          <w:szCs w:val="24"/>
        </w:rPr>
      </w:pPr>
      <w:r w:rsidRPr="00E375E5">
        <w:rPr>
          <w:rFonts w:ascii="Times New Roman" w:hAnsi="Times New Roman"/>
          <w:sz w:val="24"/>
          <w:szCs w:val="24"/>
        </w:rPr>
        <w:tab/>
        <w:t xml:space="preserve">Коллектив </w:t>
      </w:r>
      <w:r w:rsidR="00830C36" w:rsidRPr="00E375E5">
        <w:rPr>
          <w:rFonts w:ascii="Times New Roman" w:hAnsi="Times New Roman"/>
          <w:sz w:val="24"/>
          <w:szCs w:val="24"/>
        </w:rPr>
        <w:t>МАУ ДО «Викуловский детский сад «Дельфин»</w:t>
      </w:r>
      <w:r w:rsidRPr="00E375E5">
        <w:rPr>
          <w:rFonts w:ascii="Times New Roman" w:hAnsi="Times New Roman"/>
          <w:sz w:val="24"/>
          <w:szCs w:val="24"/>
        </w:rPr>
        <w:t xml:space="preserve"> в течени</w:t>
      </w:r>
      <w:r w:rsidR="00052A21" w:rsidRPr="00E375E5">
        <w:rPr>
          <w:rFonts w:ascii="Times New Roman" w:hAnsi="Times New Roman"/>
          <w:sz w:val="24"/>
          <w:szCs w:val="24"/>
        </w:rPr>
        <w:t>е</w:t>
      </w:r>
      <w:r w:rsidRPr="00E375E5">
        <w:rPr>
          <w:rFonts w:ascii="Times New Roman" w:hAnsi="Times New Roman"/>
          <w:sz w:val="24"/>
          <w:szCs w:val="24"/>
        </w:rPr>
        <w:t xml:space="preserve"> учебного года принимал</w:t>
      </w:r>
      <w:r w:rsidR="00052A21" w:rsidRPr="00E375E5">
        <w:rPr>
          <w:rFonts w:ascii="Times New Roman" w:hAnsi="Times New Roman"/>
          <w:sz w:val="24"/>
          <w:szCs w:val="24"/>
        </w:rPr>
        <w:t xml:space="preserve"> участие в </w:t>
      </w:r>
      <w:r w:rsidR="002C29CD" w:rsidRPr="00E375E5">
        <w:rPr>
          <w:rFonts w:ascii="Times New Roman" w:hAnsi="Times New Roman"/>
          <w:sz w:val="24"/>
          <w:szCs w:val="24"/>
        </w:rPr>
        <w:t xml:space="preserve"> региональных конкурсах «Мой ребенок в детском </w:t>
      </w:r>
      <w:proofErr w:type="spellStart"/>
      <w:r w:rsidR="002C29CD" w:rsidRPr="00E375E5">
        <w:rPr>
          <w:rFonts w:ascii="Times New Roman" w:hAnsi="Times New Roman"/>
          <w:sz w:val="24"/>
          <w:szCs w:val="24"/>
        </w:rPr>
        <w:t>автокресле</w:t>
      </w:r>
      <w:proofErr w:type="spellEnd"/>
      <w:r w:rsidR="002C29CD" w:rsidRPr="00E375E5">
        <w:rPr>
          <w:rFonts w:ascii="Times New Roman" w:hAnsi="Times New Roman"/>
          <w:sz w:val="24"/>
          <w:szCs w:val="24"/>
        </w:rPr>
        <w:t xml:space="preserve">», «Полицейский дядя Степа», </w:t>
      </w:r>
      <w:r w:rsidR="00052A21" w:rsidRPr="00E375E5">
        <w:rPr>
          <w:rFonts w:ascii="Times New Roman" w:hAnsi="Times New Roman"/>
          <w:sz w:val="24"/>
          <w:szCs w:val="24"/>
        </w:rPr>
        <w:t>районн</w:t>
      </w:r>
      <w:r w:rsidR="002C29CD" w:rsidRPr="00E375E5">
        <w:rPr>
          <w:rFonts w:ascii="Times New Roman" w:hAnsi="Times New Roman"/>
          <w:sz w:val="24"/>
          <w:szCs w:val="24"/>
        </w:rPr>
        <w:t xml:space="preserve">ом </w:t>
      </w:r>
      <w:r w:rsidR="00052A21" w:rsidRPr="00E375E5">
        <w:rPr>
          <w:rFonts w:ascii="Times New Roman" w:hAnsi="Times New Roman"/>
          <w:sz w:val="24"/>
          <w:szCs w:val="24"/>
        </w:rPr>
        <w:t>конкурс</w:t>
      </w:r>
      <w:r w:rsidR="002C29CD" w:rsidRPr="00E375E5">
        <w:rPr>
          <w:rFonts w:ascii="Times New Roman" w:hAnsi="Times New Roman"/>
          <w:sz w:val="24"/>
          <w:szCs w:val="24"/>
        </w:rPr>
        <w:t xml:space="preserve">е </w:t>
      </w:r>
      <w:r w:rsidR="00052A21" w:rsidRPr="00E375E5">
        <w:rPr>
          <w:rFonts w:ascii="Times New Roman" w:hAnsi="Times New Roman"/>
          <w:sz w:val="24"/>
          <w:szCs w:val="24"/>
        </w:rPr>
        <w:t xml:space="preserve"> проектов</w:t>
      </w:r>
      <w:r w:rsidR="000B51BF">
        <w:rPr>
          <w:rFonts w:ascii="Times New Roman" w:hAnsi="Times New Roman"/>
          <w:sz w:val="24"/>
          <w:szCs w:val="24"/>
        </w:rPr>
        <w:t xml:space="preserve"> </w:t>
      </w:r>
      <w:r w:rsidR="00052A21" w:rsidRPr="00E375E5">
        <w:rPr>
          <w:rFonts w:ascii="Times New Roman" w:hAnsi="Times New Roman"/>
          <w:sz w:val="24"/>
          <w:szCs w:val="24"/>
        </w:rPr>
        <w:t>«Здоровое питание»</w:t>
      </w:r>
      <w:r w:rsidRPr="00E375E5">
        <w:rPr>
          <w:rFonts w:ascii="Times New Roman" w:hAnsi="Times New Roman"/>
          <w:sz w:val="24"/>
          <w:szCs w:val="24"/>
        </w:rPr>
        <w:t>,</w:t>
      </w:r>
      <w:r w:rsidR="00052A21" w:rsidRPr="00E375E5">
        <w:rPr>
          <w:rFonts w:ascii="Times New Roman" w:hAnsi="Times New Roman"/>
          <w:sz w:val="24"/>
          <w:szCs w:val="24"/>
        </w:rPr>
        <w:t xml:space="preserve"> конкурс</w:t>
      </w:r>
      <w:r w:rsidR="002C29CD" w:rsidRPr="00E375E5">
        <w:rPr>
          <w:rFonts w:ascii="Times New Roman" w:hAnsi="Times New Roman"/>
          <w:sz w:val="24"/>
          <w:szCs w:val="24"/>
        </w:rPr>
        <w:t xml:space="preserve">е </w:t>
      </w:r>
      <w:r w:rsidR="00052A21" w:rsidRPr="00E375E5">
        <w:rPr>
          <w:rFonts w:ascii="Times New Roman" w:hAnsi="Times New Roman"/>
          <w:sz w:val="24"/>
          <w:szCs w:val="24"/>
        </w:rPr>
        <w:t xml:space="preserve"> рисунков «Весна идет победным маем»</w:t>
      </w:r>
      <w:proofErr w:type="gramStart"/>
      <w:r w:rsidRPr="00E375E5">
        <w:rPr>
          <w:rFonts w:ascii="Times New Roman" w:hAnsi="Times New Roman"/>
          <w:sz w:val="24"/>
          <w:szCs w:val="24"/>
        </w:rPr>
        <w:t xml:space="preserve"> </w:t>
      </w:r>
      <w:r w:rsidR="00052A21" w:rsidRPr="00E375E5">
        <w:rPr>
          <w:rFonts w:ascii="Times New Roman" w:hAnsi="Times New Roman"/>
          <w:sz w:val="24"/>
          <w:szCs w:val="24"/>
        </w:rPr>
        <w:t xml:space="preserve"> </w:t>
      </w:r>
      <w:r w:rsidRPr="00E375E5">
        <w:rPr>
          <w:rFonts w:ascii="Times New Roman" w:hAnsi="Times New Roman"/>
          <w:sz w:val="24"/>
          <w:szCs w:val="24"/>
        </w:rPr>
        <w:t>.</w:t>
      </w:r>
      <w:proofErr w:type="gramEnd"/>
      <w:r w:rsidRPr="00E375E5">
        <w:rPr>
          <w:rFonts w:ascii="Times New Roman" w:hAnsi="Times New Roman"/>
          <w:sz w:val="24"/>
          <w:szCs w:val="24"/>
        </w:rPr>
        <w:t xml:space="preserve"> Внутри детского сада проводились конкурсы: «</w:t>
      </w:r>
      <w:r w:rsidR="00052A21" w:rsidRPr="00E375E5">
        <w:rPr>
          <w:rFonts w:ascii="Times New Roman" w:hAnsi="Times New Roman"/>
          <w:sz w:val="24"/>
          <w:szCs w:val="24"/>
        </w:rPr>
        <w:t>Осенняя корзина</w:t>
      </w:r>
      <w:r w:rsidRPr="00E375E5">
        <w:rPr>
          <w:rFonts w:ascii="Times New Roman" w:hAnsi="Times New Roman"/>
          <w:sz w:val="24"/>
          <w:szCs w:val="24"/>
        </w:rPr>
        <w:t>;</w:t>
      </w:r>
    </w:p>
    <w:p w:rsidR="000B51BF" w:rsidRDefault="006B2960" w:rsidP="00052A21">
      <w:pPr>
        <w:rPr>
          <w:rFonts w:ascii="Times New Roman" w:eastAsia="Calibri" w:hAnsi="Times New Roman"/>
          <w:sz w:val="24"/>
          <w:szCs w:val="24"/>
        </w:rPr>
      </w:pPr>
      <w:r w:rsidRPr="00E375E5">
        <w:rPr>
          <w:rFonts w:ascii="Times New Roman" w:hAnsi="Times New Roman"/>
          <w:sz w:val="24"/>
          <w:szCs w:val="24"/>
        </w:rPr>
        <w:t xml:space="preserve"> «</w:t>
      </w:r>
      <w:r w:rsidR="00052A21" w:rsidRPr="00E375E5">
        <w:rPr>
          <w:rFonts w:ascii="Times New Roman" w:hAnsi="Times New Roman"/>
          <w:sz w:val="24"/>
          <w:szCs w:val="24"/>
        </w:rPr>
        <w:t>Новогодняя игрушка</w:t>
      </w:r>
      <w:r w:rsidRPr="00E375E5">
        <w:rPr>
          <w:rFonts w:ascii="Times New Roman" w:hAnsi="Times New Roman"/>
          <w:sz w:val="24"/>
          <w:szCs w:val="24"/>
        </w:rPr>
        <w:t>»;</w:t>
      </w:r>
      <w:r w:rsidR="00052A21" w:rsidRPr="00E375E5">
        <w:rPr>
          <w:rFonts w:ascii="Times New Roman" w:eastAsia="Calibri" w:hAnsi="Times New Roman"/>
          <w:sz w:val="24"/>
          <w:szCs w:val="24"/>
        </w:rPr>
        <w:t xml:space="preserve"> </w:t>
      </w:r>
    </w:p>
    <w:p w:rsidR="00052A21" w:rsidRPr="00E375E5" w:rsidRDefault="00052A21" w:rsidP="00052A21">
      <w:pPr>
        <w:rPr>
          <w:rFonts w:ascii="Times New Roman" w:eastAsia="Calibri" w:hAnsi="Times New Roman"/>
          <w:sz w:val="24"/>
          <w:szCs w:val="24"/>
        </w:rPr>
      </w:pPr>
      <w:r w:rsidRPr="00E375E5">
        <w:rPr>
          <w:rFonts w:ascii="Times New Roman" w:eastAsia="Calibri" w:hAnsi="Times New Roman"/>
          <w:sz w:val="24"/>
          <w:szCs w:val="24"/>
        </w:rPr>
        <w:t>Смотр-конкурс на лучшее оформление группы к  учебному году.</w:t>
      </w:r>
      <w:r w:rsidRPr="00E375E5">
        <w:rPr>
          <w:rFonts w:ascii="Times New Roman" w:hAnsi="Times New Roman"/>
          <w:sz w:val="24"/>
          <w:szCs w:val="24"/>
        </w:rPr>
        <w:t xml:space="preserve"> </w:t>
      </w:r>
    </w:p>
    <w:p w:rsidR="00052A21" w:rsidRPr="00E375E5" w:rsidRDefault="00052A21" w:rsidP="00052A21">
      <w:pPr>
        <w:rPr>
          <w:rFonts w:ascii="Times New Roman" w:hAnsi="Times New Roman"/>
          <w:sz w:val="24"/>
          <w:szCs w:val="24"/>
        </w:rPr>
      </w:pPr>
      <w:r w:rsidRPr="00E375E5">
        <w:rPr>
          <w:rFonts w:ascii="Times New Roman" w:eastAsia="Calibri" w:hAnsi="Times New Roman"/>
          <w:sz w:val="24"/>
          <w:szCs w:val="24"/>
        </w:rPr>
        <w:t xml:space="preserve"> Смотр-конкурс «Лучший уголок для родителей»</w:t>
      </w:r>
      <w:r w:rsidRPr="00E375E5">
        <w:rPr>
          <w:rFonts w:ascii="Times New Roman" w:hAnsi="Times New Roman"/>
          <w:sz w:val="24"/>
          <w:szCs w:val="24"/>
        </w:rPr>
        <w:t xml:space="preserve"> </w:t>
      </w:r>
    </w:p>
    <w:p w:rsidR="00052A21" w:rsidRPr="00E375E5" w:rsidRDefault="00052A21" w:rsidP="00052A21">
      <w:pPr>
        <w:rPr>
          <w:rFonts w:ascii="Times New Roman" w:eastAsia="Calibri" w:hAnsi="Times New Roman"/>
          <w:sz w:val="24"/>
          <w:szCs w:val="24"/>
        </w:rPr>
      </w:pPr>
      <w:r w:rsidRPr="00E375E5">
        <w:rPr>
          <w:rFonts w:ascii="Times New Roman" w:eastAsia="Calibri" w:hAnsi="Times New Roman"/>
          <w:sz w:val="24"/>
          <w:szCs w:val="24"/>
        </w:rPr>
        <w:t>Конкурс «Лучший уголок для родителей – Чтобы не было беды»</w:t>
      </w:r>
    </w:p>
    <w:p w:rsidR="00052A21" w:rsidRPr="00E375E5" w:rsidRDefault="00052A21" w:rsidP="00052A21">
      <w:pPr>
        <w:rPr>
          <w:rFonts w:ascii="Times New Roman" w:eastAsia="Calibri" w:hAnsi="Times New Roman"/>
          <w:sz w:val="24"/>
          <w:szCs w:val="24"/>
        </w:rPr>
      </w:pPr>
      <w:r w:rsidRPr="00E375E5">
        <w:rPr>
          <w:rFonts w:ascii="Times New Roman" w:eastAsia="Calibri" w:hAnsi="Times New Roman"/>
          <w:sz w:val="24"/>
          <w:szCs w:val="24"/>
        </w:rPr>
        <w:t>Смотр-конкурс физкультурных уголков в группах.</w:t>
      </w:r>
    </w:p>
    <w:p w:rsidR="00052A21" w:rsidRPr="00E375E5" w:rsidRDefault="00052A21" w:rsidP="00052A21">
      <w:pPr>
        <w:rPr>
          <w:rFonts w:ascii="Times New Roman" w:eastAsia="Calibri" w:hAnsi="Times New Roman"/>
          <w:sz w:val="24"/>
          <w:szCs w:val="24"/>
        </w:rPr>
      </w:pPr>
      <w:r w:rsidRPr="00E375E5">
        <w:rPr>
          <w:rFonts w:ascii="Times New Roman" w:eastAsia="Calibri" w:hAnsi="Times New Roman"/>
          <w:sz w:val="24"/>
          <w:szCs w:val="24"/>
        </w:rPr>
        <w:t xml:space="preserve">Выставка  рисунков « Я - будущий солдат»  </w:t>
      </w:r>
      <w:r w:rsidRPr="00E375E5">
        <w:rPr>
          <w:rFonts w:ascii="Times New Roman" w:hAnsi="Times New Roman"/>
          <w:sz w:val="24"/>
          <w:szCs w:val="24"/>
        </w:rPr>
        <w:t xml:space="preserve"> </w:t>
      </w:r>
    </w:p>
    <w:p w:rsidR="006B2960" w:rsidRPr="00E375E5" w:rsidRDefault="00052A21" w:rsidP="008127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75E5">
        <w:rPr>
          <w:rFonts w:ascii="Times New Roman" w:hAnsi="Times New Roman"/>
          <w:sz w:val="24"/>
          <w:szCs w:val="24"/>
        </w:rPr>
        <w:t xml:space="preserve">   </w:t>
      </w:r>
      <w:r w:rsidR="00812783" w:rsidRPr="00E375E5">
        <w:rPr>
          <w:rFonts w:ascii="Times New Roman" w:hAnsi="Times New Roman"/>
          <w:sz w:val="24"/>
          <w:szCs w:val="24"/>
        </w:rPr>
        <w:t>В ц</w:t>
      </w:r>
      <w:r w:rsidR="006B2960" w:rsidRPr="00E375E5">
        <w:rPr>
          <w:rFonts w:ascii="Times New Roman" w:hAnsi="Times New Roman"/>
          <w:sz w:val="24"/>
          <w:szCs w:val="24"/>
        </w:rPr>
        <w:t>елом задачи годового плана выполнены, в результате чего повысилось качество образовательного процесс</w:t>
      </w:r>
      <w:r w:rsidR="002C29CD" w:rsidRPr="00E375E5">
        <w:rPr>
          <w:rFonts w:ascii="Times New Roman" w:hAnsi="Times New Roman"/>
          <w:sz w:val="24"/>
          <w:szCs w:val="24"/>
        </w:rPr>
        <w:t>а.</w:t>
      </w:r>
    </w:p>
    <w:p w:rsidR="00812783" w:rsidRPr="00E375E5" w:rsidRDefault="00812783" w:rsidP="00812783">
      <w:pPr>
        <w:rPr>
          <w:rFonts w:ascii="Times New Roman" w:hAnsi="Times New Roman"/>
          <w:sz w:val="24"/>
          <w:szCs w:val="24"/>
        </w:rPr>
      </w:pPr>
      <w:r w:rsidRPr="00E375E5">
        <w:rPr>
          <w:rFonts w:ascii="Times New Roman" w:hAnsi="Times New Roman"/>
          <w:sz w:val="24"/>
          <w:szCs w:val="24"/>
        </w:rPr>
        <w:t xml:space="preserve">    </w:t>
      </w:r>
      <w:r w:rsidR="006B2960" w:rsidRPr="00E375E5">
        <w:rPr>
          <w:rFonts w:ascii="Times New Roman" w:hAnsi="Times New Roman"/>
          <w:sz w:val="24"/>
          <w:szCs w:val="24"/>
        </w:rPr>
        <w:t>Анализ дан</w:t>
      </w:r>
      <w:r w:rsidR="002C29CD" w:rsidRPr="00E375E5">
        <w:rPr>
          <w:rFonts w:ascii="Times New Roman" w:hAnsi="Times New Roman"/>
          <w:sz w:val="24"/>
          <w:szCs w:val="24"/>
        </w:rPr>
        <w:t>ных диагностики уровня готовности детей к обучению в школе,</w:t>
      </w:r>
      <w:r w:rsidR="006B2960" w:rsidRPr="00E375E5">
        <w:rPr>
          <w:rFonts w:ascii="Times New Roman" w:hAnsi="Times New Roman"/>
          <w:sz w:val="24"/>
          <w:szCs w:val="24"/>
        </w:rPr>
        <w:t xml:space="preserve"> проводимой в ДОУ в начале и конце учебного года, показал</w:t>
      </w:r>
      <w:r w:rsidR="002C29CD" w:rsidRPr="00E375E5">
        <w:rPr>
          <w:rFonts w:ascii="Times New Roman" w:hAnsi="Times New Roman"/>
          <w:sz w:val="24"/>
          <w:szCs w:val="24"/>
        </w:rPr>
        <w:t>,  что готовность к школе составляет 96 %.</w:t>
      </w:r>
    </w:p>
    <w:p w:rsidR="006B2960" w:rsidRPr="00E375E5" w:rsidRDefault="00812783" w:rsidP="00812783">
      <w:pPr>
        <w:rPr>
          <w:rFonts w:ascii="Times New Roman" w:hAnsi="Times New Roman"/>
          <w:sz w:val="24"/>
          <w:szCs w:val="24"/>
        </w:rPr>
      </w:pPr>
      <w:r w:rsidRPr="00E375E5">
        <w:rPr>
          <w:rFonts w:ascii="Times New Roman" w:hAnsi="Times New Roman"/>
          <w:sz w:val="24"/>
          <w:szCs w:val="24"/>
        </w:rPr>
        <w:t xml:space="preserve">      Анализ мониторинга  качества образования показал, что показатели развития детей сформированы на  98%.</w:t>
      </w:r>
    </w:p>
    <w:p w:rsidR="006B2960" w:rsidRPr="00E375E5" w:rsidRDefault="006B2960" w:rsidP="006B2960">
      <w:pPr>
        <w:ind w:left="360"/>
        <w:rPr>
          <w:rFonts w:ascii="Times New Roman" w:hAnsi="Times New Roman"/>
          <w:sz w:val="24"/>
          <w:szCs w:val="24"/>
        </w:rPr>
      </w:pPr>
      <w:r w:rsidRPr="00E375E5">
        <w:rPr>
          <w:rFonts w:ascii="Times New Roman" w:hAnsi="Times New Roman"/>
          <w:sz w:val="24"/>
          <w:szCs w:val="24"/>
        </w:rPr>
        <w:t>Наряду с положительной  динамикой развития имеются и недостатки в работе:</w:t>
      </w:r>
    </w:p>
    <w:p w:rsidR="006B2960" w:rsidRPr="00E375E5" w:rsidRDefault="006B2960" w:rsidP="006B2960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375E5">
        <w:rPr>
          <w:rFonts w:ascii="Times New Roman" w:hAnsi="Times New Roman"/>
          <w:sz w:val="24"/>
          <w:szCs w:val="24"/>
        </w:rPr>
        <w:t xml:space="preserve">недостаточно воспитатели </w:t>
      </w:r>
      <w:r w:rsidR="00812783" w:rsidRPr="00E375E5">
        <w:rPr>
          <w:rFonts w:ascii="Times New Roman" w:hAnsi="Times New Roman"/>
          <w:sz w:val="24"/>
          <w:szCs w:val="24"/>
        </w:rPr>
        <w:t xml:space="preserve">используют   методику  проведения интегрированных занятий, чаще </w:t>
      </w:r>
      <w:r w:rsidR="00C432D0" w:rsidRPr="00E375E5">
        <w:rPr>
          <w:rFonts w:ascii="Times New Roman" w:hAnsi="Times New Roman"/>
          <w:sz w:val="24"/>
          <w:szCs w:val="24"/>
        </w:rPr>
        <w:t>используют НОД комплексного характера;</w:t>
      </w:r>
    </w:p>
    <w:p w:rsidR="00C432D0" w:rsidRPr="00E375E5" w:rsidRDefault="00C432D0" w:rsidP="00C432D0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375E5">
        <w:rPr>
          <w:rFonts w:ascii="Times New Roman" w:hAnsi="Times New Roman"/>
          <w:sz w:val="24"/>
          <w:szCs w:val="24"/>
        </w:rPr>
        <w:lastRenderedPageBreak/>
        <w:t xml:space="preserve"> не всегда педагоги контролируют правильность осанки детей на НОД;</w:t>
      </w:r>
    </w:p>
    <w:p w:rsidR="006B2960" w:rsidRPr="00E375E5" w:rsidRDefault="00C432D0" w:rsidP="00C432D0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375E5">
        <w:rPr>
          <w:rFonts w:ascii="Times New Roman" w:hAnsi="Times New Roman"/>
          <w:sz w:val="24"/>
          <w:szCs w:val="24"/>
        </w:rPr>
        <w:t xml:space="preserve">  работа с родителями  проводится в традиционной форме,   недостаточно  используются нетрадиционные  формы.  </w:t>
      </w:r>
    </w:p>
    <w:p w:rsidR="006B2960" w:rsidRPr="00E375E5" w:rsidRDefault="006B2960" w:rsidP="006B2960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375E5">
        <w:rPr>
          <w:rFonts w:ascii="Times New Roman" w:hAnsi="Times New Roman"/>
          <w:sz w:val="24"/>
          <w:szCs w:val="24"/>
        </w:rPr>
        <w:t>недостаточно осуществлялась работа по преемственност</w:t>
      </w:r>
      <w:r w:rsidR="00C432D0" w:rsidRPr="00E375E5">
        <w:rPr>
          <w:rFonts w:ascii="Times New Roman" w:hAnsi="Times New Roman"/>
          <w:sz w:val="24"/>
          <w:szCs w:val="24"/>
        </w:rPr>
        <w:t xml:space="preserve">и </w:t>
      </w:r>
      <w:r w:rsidRPr="00E375E5">
        <w:rPr>
          <w:rFonts w:ascii="Times New Roman" w:hAnsi="Times New Roman"/>
          <w:sz w:val="24"/>
          <w:szCs w:val="24"/>
        </w:rPr>
        <w:t xml:space="preserve"> со школой.</w:t>
      </w:r>
    </w:p>
    <w:p w:rsidR="006B2960" w:rsidRPr="00E375E5" w:rsidRDefault="006B2960" w:rsidP="00C432D0">
      <w:pPr>
        <w:rPr>
          <w:rFonts w:ascii="Times New Roman" w:hAnsi="Times New Roman"/>
          <w:sz w:val="24"/>
          <w:szCs w:val="24"/>
        </w:rPr>
      </w:pPr>
      <w:r w:rsidRPr="00E375E5">
        <w:rPr>
          <w:rFonts w:ascii="Times New Roman" w:hAnsi="Times New Roman"/>
          <w:sz w:val="24"/>
          <w:szCs w:val="24"/>
        </w:rPr>
        <w:tab/>
      </w:r>
      <w:r w:rsidR="00C432D0" w:rsidRPr="00E375E5">
        <w:rPr>
          <w:rFonts w:ascii="Times New Roman" w:hAnsi="Times New Roman"/>
          <w:sz w:val="24"/>
          <w:szCs w:val="24"/>
        </w:rPr>
        <w:t xml:space="preserve"> </w:t>
      </w:r>
    </w:p>
    <w:p w:rsidR="006B2960" w:rsidRPr="00E375E5" w:rsidRDefault="006B2960" w:rsidP="006B2960">
      <w:pPr>
        <w:rPr>
          <w:rFonts w:ascii="Times New Roman" w:hAnsi="Times New Roman"/>
          <w:sz w:val="24"/>
          <w:szCs w:val="24"/>
        </w:rPr>
      </w:pPr>
      <w:r w:rsidRPr="00E375E5">
        <w:rPr>
          <w:rFonts w:ascii="Times New Roman" w:hAnsi="Times New Roman"/>
          <w:sz w:val="24"/>
          <w:szCs w:val="24"/>
        </w:rPr>
        <w:tab/>
        <w:t>Методическая работа в ДОУ в целом оптимальна и эффективна, имеются позитивные изменения профессиональных возможностей кадров и факторов, влияющих на качество воспитательно - образовательного процесса в ДОУ.</w:t>
      </w:r>
    </w:p>
    <w:p w:rsidR="006B2960" w:rsidRPr="00E375E5" w:rsidRDefault="006B2960" w:rsidP="006B2960">
      <w:pPr>
        <w:rPr>
          <w:rFonts w:ascii="Times New Roman" w:hAnsi="Times New Roman"/>
          <w:sz w:val="24"/>
          <w:szCs w:val="24"/>
        </w:rPr>
      </w:pPr>
      <w:r w:rsidRPr="00E375E5">
        <w:rPr>
          <w:rFonts w:ascii="Times New Roman" w:hAnsi="Times New Roman"/>
          <w:sz w:val="24"/>
          <w:szCs w:val="24"/>
        </w:rPr>
        <w:tab/>
        <w:t>В течени</w:t>
      </w:r>
      <w:proofErr w:type="gramStart"/>
      <w:r w:rsidRPr="00E375E5">
        <w:rPr>
          <w:rFonts w:ascii="Times New Roman" w:hAnsi="Times New Roman"/>
          <w:sz w:val="24"/>
          <w:szCs w:val="24"/>
        </w:rPr>
        <w:t>и</w:t>
      </w:r>
      <w:proofErr w:type="gramEnd"/>
      <w:r w:rsidRPr="00E375E5">
        <w:rPr>
          <w:rFonts w:ascii="Times New Roman" w:hAnsi="Times New Roman"/>
          <w:sz w:val="24"/>
          <w:szCs w:val="24"/>
        </w:rPr>
        <w:t xml:space="preserve"> года проводилась работа с родителями, так как главная задача - это взаимодействие с семьей для обеспечения полноценного развития воспитанников, повышая педагогическую культуру родителей, их норм</w:t>
      </w:r>
      <w:r w:rsidR="00C432D0" w:rsidRPr="00E375E5">
        <w:rPr>
          <w:rFonts w:ascii="Times New Roman" w:hAnsi="Times New Roman"/>
          <w:sz w:val="24"/>
          <w:szCs w:val="24"/>
        </w:rPr>
        <w:t>ативно - правовую грамотность. В</w:t>
      </w:r>
      <w:r w:rsidRPr="00E375E5">
        <w:rPr>
          <w:rFonts w:ascii="Times New Roman" w:hAnsi="Times New Roman"/>
          <w:sz w:val="24"/>
          <w:szCs w:val="24"/>
        </w:rPr>
        <w:t xml:space="preserve"> течени</w:t>
      </w:r>
      <w:r w:rsidR="000B51BF">
        <w:rPr>
          <w:rFonts w:ascii="Times New Roman" w:hAnsi="Times New Roman"/>
          <w:sz w:val="24"/>
          <w:szCs w:val="24"/>
        </w:rPr>
        <w:t>е</w:t>
      </w:r>
      <w:r w:rsidRPr="00E375E5">
        <w:rPr>
          <w:rFonts w:ascii="Times New Roman" w:hAnsi="Times New Roman"/>
          <w:sz w:val="24"/>
          <w:szCs w:val="24"/>
        </w:rPr>
        <w:t xml:space="preserve"> года в ДОУ решались задачи повышения педагогической культуры родителей, привлечения их к участию в жизни ДОУ, предоставление родителям информации о деятельности ДОУ. Для родителей были проведены тематические родительские собрания, индивидуальные беседы и консультации, подготовлены памятки, оформлены стенды и уголки с рекомендациями по вопросам воспитания и обучения детей и подготовки их обучению в школе.</w:t>
      </w:r>
    </w:p>
    <w:p w:rsidR="006B2960" w:rsidRPr="00E375E5" w:rsidRDefault="006B2960" w:rsidP="006B2960">
      <w:pPr>
        <w:rPr>
          <w:rFonts w:ascii="Times New Roman" w:hAnsi="Times New Roman"/>
          <w:sz w:val="24"/>
          <w:szCs w:val="24"/>
        </w:rPr>
      </w:pPr>
      <w:r w:rsidRPr="00E375E5">
        <w:rPr>
          <w:rFonts w:ascii="Times New Roman" w:hAnsi="Times New Roman"/>
          <w:sz w:val="24"/>
          <w:szCs w:val="24"/>
        </w:rPr>
        <w:tab/>
        <w:t xml:space="preserve">Проведенный анализ образовательной деятельности за </w:t>
      </w:r>
      <w:r w:rsidR="00C432D0" w:rsidRPr="00E375E5">
        <w:rPr>
          <w:rFonts w:ascii="Times New Roman" w:hAnsi="Times New Roman"/>
          <w:sz w:val="24"/>
          <w:szCs w:val="24"/>
        </w:rPr>
        <w:t>2014-2015</w:t>
      </w:r>
      <w:r w:rsidRPr="00E375E5">
        <w:rPr>
          <w:rFonts w:ascii="Times New Roman" w:hAnsi="Times New Roman"/>
          <w:sz w:val="24"/>
          <w:szCs w:val="24"/>
        </w:rPr>
        <w:t xml:space="preserve"> учебный год показал, что годовой план работы ДОУ реализован в полном объеме, поставленные перед коллективом задачи выполнены.</w:t>
      </w:r>
    </w:p>
    <w:p w:rsidR="006B2960" w:rsidRPr="00E375E5" w:rsidRDefault="006B2960" w:rsidP="006B2960">
      <w:pPr>
        <w:rPr>
          <w:rFonts w:ascii="Times New Roman" w:hAnsi="Times New Roman"/>
          <w:sz w:val="24"/>
          <w:szCs w:val="24"/>
        </w:rPr>
      </w:pPr>
      <w:r w:rsidRPr="00E375E5">
        <w:rPr>
          <w:rFonts w:ascii="Times New Roman" w:hAnsi="Times New Roman"/>
          <w:sz w:val="24"/>
          <w:szCs w:val="24"/>
        </w:rPr>
        <w:tab/>
        <w:t>Для дальнейшего внедрения современных технологий, творческого воспитания и обучения детей, повышения мастерства педагогов ставим перед собой цель и годовые задачи на 201</w:t>
      </w:r>
      <w:r w:rsidR="00C432D0" w:rsidRPr="00E375E5">
        <w:rPr>
          <w:rFonts w:ascii="Times New Roman" w:hAnsi="Times New Roman"/>
          <w:sz w:val="24"/>
          <w:szCs w:val="24"/>
        </w:rPr>
        <w:t>5</w:t>
      </w:r>
      <w:r w:rsidRPr="00E375E5">
        <w:rPr>
          <w:rFonts w:ascii="Times New Roman" w:hAnsi="Times New Roman"/>
          <w:sz w:val="24"/>
          <w:szCs w:val="24"/>
        </w:rPr>
        <w:t>-201</w:t>
      </w:r>
      <w:r w:rsidR="00C432D0" w:rsidRPr="00E375E5">
        <w:rPr>
          <w:rFonts w:ascii="Times New Roman" w:hAnsi="Times New Roman"/>
          <w:sz w:val="24"/>
          <w:szCs w:val="24"/>
        </w:rPr>
        <w:t>6</w:t>
      </w:r>
      <w:r w:rsidRPr="00E375E5">
        <w:rPr>
          <w:rFonts w:ascii="Times New Roman" w:hAnsi="Times New Roman"/>
          <w:sz w:val="24"/>
          <w:szCs w:val="24"/>
        </w:rPr>
        <w:t xml:space="preserve"> учебный год. </w:t>
      </w:r>
    </w:p>
    <w:p w:rsidR="008D42A4" w:rsidRPr="008D42A4" w:rsidRDefault="008D42A4" w:rsidP="008D42A4">
      <w:pPr>
        <w:jc w:val="both"/>
        <w:rPr>
          <w:rFonts w:ascii="Times New Roman" w:hAnsi="Times New Roman"/>
          <w:sz w:val="24"/>
          <w:szCs w:val="24"/>
        </w:rPr>
      </w:pPr>
      <w:r w:rsidRPr="008D42A4">
        <w:rPr>
          <w:rFonts w:ascii="Times New Roman" w:hAnsi="Times New Roman"/>
          <w:sz w:val="24"/>
          <w:szCs w:val="24"/>
          <w:lang w:eastAsia="ru-RU"/>
        </w:rPr>
        <w:t>Цель:</w:t>
      </w:r>
      <w:r w:rsidRPr="008D42A4">
        <w:rPr>
          <w:sz w:val="24"/>
          <w:szCs w:val="24"/>
        </w:rPr>
        <w:t xml:space="preserve"> </w:t>
      </w:r>
      <w:r w:rsidRPr="008D42A4">
        <w:rPr>
          <w:rFonts w:ascii="Times New Roman" w:hAnsi="Times New Roman"/>
          <w:sz w:val="24"/>
          <w:szCs w:val="24"/>
        </w:rPr>
        <w:t>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EA70C5" w:rsidRDefault="008D42A4" w:rsidP="00EA70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Задачи:</w:t>
      </w:r>
    </w:p>
    <w:p w:rsidR="00EA70C5" w:rsidRDefault="00EA70C5" w:rsidP="00EA70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1.Укрепление физического и психического здоровья ребенка,</w:t>
      </w:r>
    </w:p>
    <w:p w:rsidR="006B2960" w:rsidRPr="00EA70C5" w:rsidRDefault="00EA70C5" w:rsidP="00EA70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формирование основ двигательной и гигиенической культуры</w:t>
      </w:r>
      <w:r w:rsidR="006B2960">
        <w:rPr>
          <w:rFonts w:ascii="Times New Roman" w:hAnsi="Times New Roman"/>
          <w:sz w:val="28"/>
          <w:szCs w:val="28"/>
        </w:rPr>
        <w:t xml:space="preserve">            </w:t>
      </w:r>
      <w:r w:rsidR="00C432D0">
        <w:rPr>
          <w:rFonts w:ascii="Times New Roman" w:hAnsi="Times New Roman"/>
          <w:sz w:val="28"/>
          <w:szCs w:val="28"/>
        </w:rPr>
        <w:t xml:space="preserve"> </w:t>
      </w:r>
    </w:p>
    <w:p w:rsidR="00EA70C5" w:rsidRPr="00EA70C5" w:rsidRDefault="00EA70C5" w:rsidP="00EA70C5">
      <w:pPr>
        <w:pStyle w:val="Default"/>
      </w:pPr>
      <w:r w:rsidRPr="00EA70C5">
        <w:t>2.Продолжить работу по активизации форм и методов работы с родителями через традиционные и нетрадиционные формы работы: семинары, консультации, гостиные, деловые игры, мастер классы</w:t>
      </w:r>
      <w:r>
        <w:t xml:space="preserve"> и др.</w:t>
      </w:r>
      <w:r w:rsidRPr="00EA70C5">
        <w:t xml:space="preserve"> </w:t>
      </w:r>
    </w:p>
    <w:p w:rsidR="00EA70C5" w:rsidRPr="00163F70" w:rsidRDefault="00EA70C5" w:rsidP="00EA70C5">
      <w:pPr>
        <w:widowControl w:val="0"/>
        <w:shd w:val="clear" w:color="auto" w:fill="FFFFFF"/>
        <w:autoSpaceDE w:val="0"/>
        <w:autoSpaceDN w:val="0"/>
        <w:adjustRightInd w:val="0"/>
        <w:spacing w:before="7" w:after="0" w:line="274" w:lineRule="exact"/>
        <w:jc w:val="both"/>
        <w:rPr>
          <w:rFonts w:ascii="Times New Roman" w:eastAsia="Calibri" w:hAnsi="Times New Roman"/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>3.</w:t>
      </w:r>
      <w:r w:rsidRPr="00EA70C5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Продолжать </w:t>
      </w:r>
      <w:r w:rsidRPr="00163F70">
        <w:rPr>
          <w:rFonts w:ascii="Times New Roman" w:eastAsia="Calibri" w:hAnsi="Times New Roman"/>
          <w:sz w:val="24"/>
          <w:szCs w:val="24"/>
        </w:rPr>
        <w:t xml:space="preserve"> совершенствовать систему организации образовательного процесса на основе комплексно-тематического принципа интеграции образовательных областей. </w:t>
      </w:r>
    </w:p>
    <w:p w:rsidR="006B2960" w:rsidRPr="00EA70C5" w:rsidRDefault="006B2960" w:rsidP="006B2960">
      <w:pPr>
        <w:rPr>
          <w:sz w:val="24"/>
          <w:szCs w:val="24"/>
        </w:rPr>
      </w:pPr>
    </w:p>
    <w:p w:rsidR="006B2960" w:rsidRPr="002332F4" w:rsidRDefault="006B2960" w:rsidP="006B2960">
      <w:pPr>
        <w:rPr>
          <w:sz w:val="28"/>
          <w:szCs w:val="28"/>
        </w:rPr>
      </w:pPr>
    </w:p>
    <w:p w:rsidR="006B2960" w:rsidRPr="00C94BA0" w:rsidRDefault="006B2960" w:rsidP="006B2960">
      <w:pPr>
        <w:rPr>
          <w:sz w:val="28"/>
          <w:szCs w:val="28"/>
        </w:rPr>
      </w:pPr>
    </w:p>
    <w:sectPr w:rsidR="006B2960" w:rsidRPr="00C94BA0" w:rsidSect="00982A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4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5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6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7">
    <w:nsid w:val="01082F62"/>
    <w:multiLevelType w:val="hybridMultilevel"/>
    <w:tmpl w:val="FC0623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23E7B32"/>
    <w:multiLevelType w:val="hybridMultilevel"/>
    <w:tmpl w:val="4C409A0E"/>
    <w:lvl w:ilvl="0" w:tplc="925C8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9C03F5"/>
    <w:multiLevelType w:val="hybridMultilevel"/>
    <w:tmpl w:val="E8F0C8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8175F34"/>
    <w:multiLevelType w:val="hybridMultilevel"/>
    <w:tmpl w:val="43381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143B95"/>
    <w:multiLevelType w:val="hybridMultilevel"/>
    <w:tmpl w:val="236A1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D22810"/>
    <w:multiLevelType w:val="hybridMultilevel"/>
    <w:tmpl w:val="FBCEA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591BE1"/>
    <w:multiLevelType w:val="hybridMultilevel"/>
    <w:tmpl w:val="4C409A0E"/>
    <w:lvl w:ilvl="0" w:tplc="925C8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25077C"/>
    <w:multiLevelType w:val="hybridMultilevel"/>
    <w:tmpl w:val="4C409A0E"/>
    <w:lvl w:ilvl="0" w:tplc="925C8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004E3F"/>
    <w:multiLevelType w:val="hybridMultilevel"/>
    <w:tmpl w:val="20467B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BD20D7F"/>
    <w:multiLevelType w:val="hybridMultilevel"/>
    <w:tmpl w:val="444A1D9A"/>
    <w:lvl w:ilvl="0" w:tplc="5622D2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CB61DD"/>
    <w:multiLevelType w:val="hybridMultilevel"/>
    <w:tmpl w:val="4C409A0E"/>
    <w:lvl w:ilvl="0" w:tplc="925C8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077343"/>
    <w:multiLevelType w:val="hybridMultilevel"/>
    <w:tmpl w:val="4B1A83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FB4280A"/>
    <w:multiLevelType w:val="hybridMultilevel"/>
    <w:tmpl w:val="4C409A0E"/>
    <w:lvl w:ilvl="0" w:tplc="925C8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3D3EC7"/>
    <w:multiLevelType w:val="hybridMultilevel"/>
    <w:tmpl w:val="301043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20"/>
  </w:num>
  <w:num w:numId="6">
    <w:abstractNumId w:val="7"/>
  </w:num>
  <w:num w:numId="7">
    <w:abstractNumId w:val="9"/>
  </w:num>
  <w:num w:numId="8">
    <w:abstractNumId w:val="18"/>
  </w:num>
  <w:num w:numId="9">
    <w:abstractNumId w:val="17"/>
  </w:num>
  <w:num w:numId="10">
    <w:abstractNumId w:val="14"/>
  </w:num>
  <w:num w:numId="11">
    <w:abstractNumId w:val="19"/>
  </w:num>
  <w:num w:numId="12">
    <w:abstractNumId w:val="13"/>
  </w:num>
  <w:num w:numId="13">
    <w:abstractNumId w:val="16"/>
  </w:num>
  <w:num w:numId="14">
    <w:abstractNumId w:val="0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B2960"/>
    <w:rsid w:val="00052A21"/>
    <w:rsid w:val="000B2C1B"/>
    <w:rsid w:val="000B51BF"/>
    <w:rsid w:val="001424FC"/>
    <w:rsid w:val="0015780E"/>
    <w:rsid w:val="00163F70"/>
    <w:rsid w:val="001F5CA6"/>
    <w:rsid w:val="002911A3"/>
    <w:rsid w:val="002C29CD"/>
    <w:rsid w:val="003006A8"/>
    <w:rsid w:val="0031349B"/>
    <w:rsid w:val="00326E1A"/>
    <w:rsid w:val="003B0972"/>
    <w:rsid w:val="003C21A8"/>
    <w:rsid w:val="0042228A"/>
    <w:rsid w:val="00535304"/>
    <w:rsid w:val="005F2BD8"/>
    <w:rsid w:val="005F7806"/>
    <w:rsid w:val="0069473D"/>
    <w:rsid w:val="006A61C1"/>
    <w:rsid w:val="006B2960"/>
    <w:rsid w:val="006E07B5"/>
    <w:rsid w:val="00724496"/>
    <w:rsid w:val="00727689"/>
    <w:rsid w:val="007569E3"/>
    <w:rsid w:val="00812783"/>
    <w:rsid w:val="00830C36"/>
    <w:rsid w:val="00856783"/>
    <w:rsid w:val="008D42A4"/>
    <w:rsid w:val="00982AFC"/>
    <w:rsid w:val="00A226D2"/>
    <w:rsid w:val="00A4664C"/>
    <w:rsid w:val="00A525AF"/>
    <w:rsid w:val="00AF57A5"/>
    <w:rsid w:val="00B6403B"/>
    <w:rsid w:val="00BE32E2"/>
    <w:rsid w:val="00C047D8"/>
    <w:rsid w:val="00C432D0"/>
    <w:rsid w:val="00C44E39"/>
    <w:rsid w:val="00CD1351"/>
    <w:rsid w:val="00D641DC"/>
    <w:rsid w:val="00DC6EC4"/>
    <w:rsid w:val="00E32A31"/>
    <w:rsid w:val="00E375E5"/>
    <w:rsid w:val="00EA70C5"/>
    <w:rsid w:val="00F5436E"/>
    <w:rsid w:val="00F735AA"/>
    <w:rsid w:val="00F95501"/>
    <w:rsid w:val="00FD1EF5"/>
    <w:rsid w:val="00FE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right="62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60"/>
    <w:pPr>
      <w:spacing w:after="200" w:line="276" w:lineRule="auto"/>
      <w:ind w:right="0" w:firstLine="0"/>
      <w:jc w:val="left"/>
    </w:pPr>
    <w:rPr>
      <w:rFonts w:ascii="Calibri" w:eastAsia="Times New Roman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B2960"/>
    <w:pPr>
      <w:ind w:left="720"/>
      <w:contextualSpacing/>
    </w:pPr>
  </w:style>
  <w:style w:type="character" w:customStyle="1" w:styleId="apple-converted-space">
    <w:name w:val="apple-converted-space"/>
    <w:basedOn w:val="a0"/>
    <w:rsid w:val="006B2960"/>
    <w:rPr>
      <w:rFonts w:cs="Times New Roman"/>
    </w:rPr>
  </w:style>
  <w:style w:type="paragraph" w:styleId="a3">
    <w:name w:val="Body Text Indent"/>
    <w:basedOn w:val="a"/>
    <w:link w:val="a4"/>
    <w:uiPriority w:val="99"/>
    <w:semiHidden/>
    <w:unhideWhenUsed/>
    <w:rsid w:val="006B2960"/>
    <w:pPr>
      <w:spacing w:after="0" w:line="240" w:lineRule="auto"/>
      <w:ind w:firstLine="108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B2960"/>
    <w:rPr>
      <w:rFonts w:eastAsia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69473D"/>
    <w:pPr>
      <w:ind w:left="720"/>
      <w:contextualSpacing/>
    </w:pPr>
  </w:style>
  <w:style w:type="paragraph" w:customStyle="1" w:styleId="21">
    <w:name w:val="Основной текст 21"/>
    <w:basedOn w:val="a"/>
    <w:uiPriority w:val="99"/>
    <w:rsid w:val="00830C36"/>
    <w:pPr>
      <w:shd w:val="clear" w:color="auto" w:fill="FFFFFF"/>
      <w:suppressAutoHyphens/>
      <w:spacing w:after="0" w:line="320" w:lineRule="exact"/>
    </w:pPr>
    <w:rPr>
      <w:rFonts w:ascii="Times New Roman" w:hAnsi="Times New Roman"/>
      <w:color w:val="000000"/>
      <w:spacing w:val="-1"/>
      <w:sz w:val="28"/>
      <w:szCs w:val="24"/>
      <w:lang w:eastAsia="ar-SA"/>
    </w:rPr>
  </w:style>
  <w:style w:type="paragraph" w:customStyle="1" w:styleId="Default">
    <w:name w:val="Default"/>
    <w:rsid w:val="00724496"/>
    <w:pPr>
      <w:autoSpaceDE w:val="0"/>
      <w:autoSpaceDN w:val="0"/>
      <w:adjustRightInd w:val="0"/>
      <w:ind w:right="0" w:firstLine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11</cp:revision>
  <cp:lastPrinted>2015-06-29T10:08:00Z</cp:lastPrinted>
  <dcterms:created xsi:type="dcterms:W3CDTF">2015-06-18T10:01:00Z</dcterms:created>
  <dcterms:modified xsi:type="dcterms:W3CDTF">2015-06-29T10:10:00Z</dcterms:modified>
</cp:coreProperties>
</file>