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Default="007743B3" w:rsidP="005F35E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87807"/>
            <wp:effectExtent l="19050" t="0" r="0" b="0"/>
            <wp:docPr id="1" name="Рисунок 1" descr="C:\Users\User\Desktop\сайт документы\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окументы\пит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B3" w:rsidRDefault="007743B3" w:rsidP="005F35E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B3" w:rsidRDefault="007743B3" w:rsidP="005F35E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B8" w:rsidRPr="005F35EE" w:rsidRDefault="00386F3B" w:rsidP="005F35E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EE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0913B8" w:rsidRPr="005F35EE">
        <w:rPr>
          <w:rFonts w:ascii="Times New Roman" w:hAnsi="Times New Roman" w:cs="Times New Roman"/>
          <w:b/>
          <w:sz w:val="28"/>
          <w:szCs w:val="28"/>
        </w:rPr>
        <w:t>бщие положения и область применения</w:t>
      </w:r>
    </w:p>
    <w:p w:rsidR="000913B8" w:rsidRDefault="007970DD" w:rsidP="005F35EE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13B8" w:rsidRPr="000913B8">
        <w:rPr>
          <w:rFonts w:ascii="Times New Roman" w:hAnsi="Times New Roman" w:cs="Times New Roman"/>
          <w:sz w:val="28"/>
          <w:szCs w:val="28"/>
        </w:rPr>
        <w:t>Положение по организации питания (далее – Положение)</w:t>
      </w:r>
      <w:r w:rsidR="000913B8">
        <w:rPr>
          <w:rFonts w:ascii="Times New Roman" w:hAnsi="Times New Roman" w:cs="Times New Roman"/>
          <w:sz w:val="28"/>
          <w:szCs w:val="28"/>
        </w:rPr>
        <w:t xml:space="preserve"> в</w:t>
      </w:r>
      <w:r w:rsidR="003B3239">
        <w:rPr>
          <w:rFonts w:ascii="Times New Roman" w:hAnsi="Times New Roman" w:cs="Times New Roman"/>
          <w:sz w:val="28"/>
          <w:szCs w:val="28"/>
        </w:rPr>
        <w:t xml:space="preserve"> </w:t>
      </w:r>
      <w:r w:rsidR="001E0362">
        <w:rPr>
          <w:rFonts w:ascii="Times New Roman" w:hAnsi="Times New Roman" w:cs="Times New Roman"/>
          <w:sz w:val="28"/>
          <w:szCs w:val="28"/>
        </w:rPr>
        <w:t>МАУ ДО     «</w:t>
      </w:r>
      <w:proofErr w:type="spellStart"/>
      <w:r w:rsidR="001E0362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="001E0362">
        <w:rPr>
          <w:rFonts w:ascii="Times New Roman" w:hAnsi="Times New Roman" w:cs="Times New Roman"/>
          <w:sz w:val="28"/>
          <w:szCs w:val="28"/>
        </w:rPr>
        <w:t xml:space="preserve">  детский сад «Колосок» </w:t>
      </w:r>
      <w:r w:rsidR="00152C67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ДОО),</w:t>
      </w:r>
      <w:r w:rsidR="00D9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на основании Санитарно-эпидемиологических</w:t>
      </w:r>
      <w:r w:rsidR="00DF0551">
        <w:rPr>
          <w:rFonts w:ascii="Times New Roman" w:hAnsi="Times New Roman" w:cs="Times New Roman"/>
          <w:sz w:val="28"/>
          <w:szCs w:val="28"/>
        </w:rPr>
        <w:t xml:space="preserve"> правил и нормативов «Санитарно-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</w:t>
      </w:r>
      <w:r w:rsidR="00152C67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организаций. </w:t>
      </w:r>
      <w:r>
        <w:rPr>
          <w:rFonts w:ascii="Times New Roman" w:hAnsi="Times New Roman" w:cs="Times New Roman"/>
          <w:sz w:val="28"/>
          <w:szCs w:val="28"/>
        </w:rPr>
        <w:t>СанПиН 2.4.1</w:t>
      </w:r>
      <w:r w:rsidR="0015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3049-13»</w:t>
      </w:r>
      <w:r w:rsidR="00152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утв. постановлением Главного государственного санитарного врача  РФ от 15.05.2</w:t>
      </w:r>
      <w:r w:rsidR="003B3239">
        <w:rPr>
          <w:rFonts w:ascii="Times New Roman" w:hAnsi="Times New Roman" w:cs="Times New Roman"/>
          <w:sz w:val="28"/>
          <w:szCs w:val="28"/>
        </w:rPr>
        <w:t>013№26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C5" w:rsidRDefault="009224C5" w:rsidP="005F3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70DD" w:rsidRDefault="007970DD" w:rsidP="005F3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1.2.Положение определяет порядок и условия организации питания воспитаннико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в возрасте до 7лет)</w:t>
      </w:r>
      <w:r w:rsidR="003234F9">
        <w:rPr>
          <w:rFonts w:ascii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hAnsi="Times New Roman" w:cs="Times New Roman"/>
          <w:sz w:val="28"/>
          <w:szCs w:val="28"/>
        </w:rPr>
        <w:t>в образовательной организации р</w:t>
      </w:r>
      <w:r>
        <w:rPr>
          <w:rFonts w:ascii="Times New Roman" w:hAnsi="Times New Roman" w:cs="Times New Roman"/>
          <w:sz w:val="28"/>
          <w:szCs w:val="28"/>
        </w:rPr>
        <w:t>еализующей</w:t>
      </w:r>
    </w:p>
    <w:p w:rsidR="009224C5" w:rsidRDefault="003B3239" w:rsidP="003234F9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7970DD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E29">
        <w:rPr>
          <w:rFonts w:ascii="Times New Roman" w:hAnsi="Times New Roman" w:cs="Times New Roman"/>
          <w:sz w:val="28"/>
          <w:szCs w:val="28"/>
        </w:rPr>
        <w:t>требования к качествен</w:t>
      </w:r>
      <w:r w:rsidR="00DF0551">
        <w:rPr>
          <w:rFonts w:ascii="Times New Roman" w:hAnsi="Times New Roman" w:cs="Times New Roman"/>
          <w:sz w:val="28"/>
          <w:szCs w:val="28"/>
        </w:rPr>
        <w:t xml:space="preserve">ному и количественному составу </w:t>
      </w:r>
      <w:r w:rsidR="00C63E29">
        <w:rPr>
          <w:rFonts w:ascii="Times New Roman" w:hAnsi="Times New Roman" w:cs="Times New Roman"/>
          <w:sz w:val="28"/>
          <w:szCs w:val="28"/>
        </w:rPr>
        <w:t>рациона</w:t>
      </w:r>
      <w:r w:rsidR="00DF0551">
        <w:rPr>
          <w:rFonts w:ascii="Times New Roman" w:hAnsi="Times New Roman" w:cs="Times New Roman"/>
          <w:sz w:val="28"/>
          <w:szCs w:val="28"/>
        </w:rPr>
        <w:t xml:space="preserve">  питания  д</w:t>
      </w:r>
      <w:r w:rsidR="00C63E29">
        <w:rPr>
          <w:rFonts w:ascii="Times New Roman" w:hAnsi="Times New Roman" w:cs="Times New Roman"/>
          <w:sz w:val="28"/>
          <w:szCs w:val="28"/>
        </w:rPr>
        <w:t>етей дошкольног</w:t>
      </w:r>
      <w:r w:rsidR="00D63E82">
        <w:rPr>
          <w:rFonts w:ascii="Times New Roman" w:hAnsi="Times New Roman" w:cs="Times New Roman"/>
          <w:sz w:val="28"/>
          <w:szCs w:val="28"/>
        </w:rPr>
        <w:t>о</w:t>
      </w:r>
      <w:r w:rsidR="00C63E29">
        <w:rPr>
          <w:rFonts w:ascii="Times New Roman" w:hAnsi="Times New Roman" w:cs="Times New Roman"/>
          <w:sz w:val="28"/>
          <w:szCs w:val="28"/>
        </w:rPr>
        <w:t xml:space="preserve">  возраста.</w:t>
      </w:r>
    </w:p>
    <w:p w:rsidR="00C63E29" w:rsidRDefault="00C63E29" w:rsidP="005F3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1.3.Положение определяе</w:t>
      </w:r>
      <w:r w:rsidR="003B3239">
        <w:rPr>
          <w:rFonts w:ascii="Times New Roman" w:hAnsi="Times New Roman" w:cs="Times New Roman"/>
          <w:sz w:val="28"/>
          <w:szCs w:val="28"/>
        </w:rPr>
        <w:t>т деятельность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 по формированию рацион</w:t>
      </w:r>
      <w:r w:rsidR="003B32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питания воспитанников</w:t>
      </w:r>
      <w:r w:rsidR="003B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хранения пищевых продуктов</w:t>
      </w:r>
      <w:r w:rsidR="003B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приема пищи воспитанниками</w:t>
      </w:r>
      <w:r w:rsidR="003B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6C396D">
        <w:rPr>
          <w:rFonts w:ascii="Times New Roman" w:hAnsi="Times New Roman" w:cs="Times New Roman"/>
          <w:sz w:val="28"/>
          <w:szCs w:val="28"/>
        </w:rPr>
        <w:t>нтроля за</w:t>
      </w:r>
      <w:proofErr w:type="gramEnd"/>
      <w:r w:rsidR="006C396D">
        <w:rPr>
          <w:rFonts w:ascii="Times New Roman" w:hAnsi="Times New Roman" w:cs="Times New Roman"/>
          <w:sz w:val="28"/>
          <w:szCs w:val="28"/>
        </w:rPr>
        <w:t xml:space="preserve"> питанием детей в ДОО.</w:t>
      </w:r>
    </w:p>
    <w:p w:rsidR="009224C5" w:rsidRDefault="009224C5" w:rsidP="005F3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70DD" w:rsidRDefault="006C396D" w:rsidP="005F35EE">
      <w:pPr>
        <w:tabs>
          <w:tab w:val="left" w:pos="3300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6D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9224C5" w:rsidRDefault="009224C5" w:rsidP="005F35EE">
      <w:pPr>
        <w:tabs>
          <w:tab w:val="left" w:pos="3300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96D" w:rsidRDefault="006C396D" w:rsidP="005F35EE">
      <w:pPr>
        <w:tabs>
          <w:tab w:val="left" w:pos="330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организации питания детей в образовательной организации являются:</w:t>
      </w:r>
    </w:p>
    <w:p w:rsidR="006C396D" w:rsidRDefault="006C396D" w:rsidP="005F35EE">
      <w:pPr>
        <w:tabs>
          <w:tab w:val="left" w:pos="121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создание условий, направленных  на обеспечение воспитанников      </w:t>
      </w:r>
    </w:p>
    <w:p w:rsidR="006C396D" w:rsidRDefault="006C396D" w:rsidP="005F35EE">
      <w:pPr>
        <w:tabs>
          <w:tab w:val="left" w:pos="121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рациональным и сбалансированным питанием,</w:t>
      </w:r>
    </w:p>
    <w:p w:rsidR="006C396D" w:rsidRPr="006C396D" w:rsidRDefault="006C396D" w:rsidP="005F35EE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гарантирование качества и безопасности питания, пищевых продуктов,    </w:t>
      </w:r>
    </w:p>
    <w:p w:rsidR="006C396D" w:rsidRDefault="006C396D" w:rsidP="005F35EE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используемых в приготовлении блюд;</w:t>
      </w:r>
    </w:p>
    <w:p w:rsidR="006C396D" w:rsidRDefault="006C396D" w:rsidP="005F35EE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пропаганда принципов здорового и полноценного питания. </w:t>
      </w:r>
    </w:p>
    <w:p w:rsidR="009224C5" w:rsidRDefault="009224C5" w:rsidP="005F35EE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6D" w:rsidRPr="006C396D" w:rsidRDefault="006C396D" w:rsidP="005F35EE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6D">
        <w:rPr>
          <w:rFonts w:ascii="Times New Roman" w:hAnsi="Times New Roman" w:cs="Times New Roman"/>
          <w:b/>
          <w:sz w:val="28"/>
          <w:szCs w:val="28"/>
        </w:rPr>
        <w:t>3.Требования к условиям хранения, приготовления и</w:t>
      </w:r>
    </w:p>
    <w:p w:rsidR="006C396D" w:rsidRDefault="00152C67" w:rsidP="005F35EE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C396D" w:rsidRPr="006C396D">
        <w:rPr>
          <w:rFonts w:ascii="Times New Roman" w:hAnsi="Times New Roman" w:cs="Times New Roman"/>
          <w:b/>
          <w:sz w:val="28"/>
          <w:szCs w:val="28"/>
        </w:rPr>
        <w:t>еализации</w:t>
      </w:r>
      <w:r w:rsidR="00D63E82">
        <w:rPr>
          <w:rFonts w:ascii="Times New Roman" w:hAnsi="Times New Roman" w:cs="Times New Roman"/>
          <w:b/>
          <w:sz w:val="28"/>
          <w:szCs w:val="28"/>
        </w:rPr>
        <w:t xml:space="preserve"> пищевых продуктов и готовых блюд</w:t>
      </w:r>
    </w:p>
    <w:p w:rsidR="009224C5" w:rsidRDefault="009224C5" w:rsidP="005F35EE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C5" w:rsidRDefault="00D63E82" w:rsidP="005F35EE">
      <w:pPr>
        <w:tabs>
          <w:tab w:val="left" w:pos="3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3E8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Пищевые продукты, поступающие в ДОО, должны иметь документы,</w:t>
      </w:r>
      <w:r w:rsidR="00152C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одтверждающие их происхождение, качество и безопасность. Качество (бракераж) сырых продуктов проверяет ответственный по питанию, делается запись</w:t>
      </w:r>
      <w:r w:rsidR="0079190F">
        <w:rPr>
          <w:rFonts w:ascii="Times New Roman" w:hAnsi="Times New Roman" w:cs="Times New Roman"/>
          <w:sz w:val="28"/>
          <w:szCs w:val="28"/>
        </w:rPr>
        <w:t xml:space="preserve"> в специальном журнале. Не допускаются к приему пищевые продукты </w:t>
      </w:r>
      <w:r w:rsidR="009224C5">
        <w:rPr>
          <w:rFonts w:ascii="Times New Roman" w:hAnsi="Times New Roman" w:cs="Times New Roman"/>
          <w:sz w:val="28"/>
          <w:szCs w:val="28"/>
        </w:rPr>
        <w:t>б</w:t>
      </w:r>
      <w:r w:rsidR="0079190F">
        <w:rPr>
          <w:rFonts w:ascii="Times New Roman" w:hAnsi="Times New Roman" w:cs="Times New Roman"/>
          <w:sz w:val="28"/>
          <w:szCs w:val="28"/>
        </w:rPr>
        <w:t>ез сопроводительных документо</w:t>
      </w:r>
      <w:r w:rsidR="006F4F00">
        <w:rPr>
          <w:rFonts w:ascii="Times New Roman" w:hAnsi="Times New Roman" w:cs="Times New Roman"/>
          <w:sz w:val="28"/>
          <w:szCs w:val="28"/>
        </w:rPr>
        <w:t xml:space="preserve">в, </w:t>
      </w:r>
      <w:r w:rsidR="0079190F">
        <w:rPr>
          <w:rFonts w:ascii="Times New Roman" w:hAnsi="Times New Roman" w:cs="Times New Roman"/>
          <w:sz w:val="28"/>
          <w:szCs w:val="28"/>
        </w:rPr>
        <w:t>с истекшим сро</w:t>
      </w:r>
      <w:r w:rsidR="009224C5">
        <w:rPr>
          <w:rFonts w:ascii="Times New Roman" w:hAnsi="Times New Roman" w:cs="Times New Roman"/>
          <w:sz w:val="28"/>
          <w:szCs w:val="28"/>
        </w:rPr>
        <w:t>ком хранения и признаками порчи.</w:t>
      </w:r>
    </w:p>
    <w:p w:rsidR="00803A52" w:rsidRDefault="0079190F" w:rsidP="005F35EE">
      <w:pPr>
        <w:tabs>
          <w:tab w:val="left" w:pos="3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3.2.Скоропортящиеся пищевые продукты хранят в холодильных камерах</w:t>
      </w:r>
      <w:r w:rsidR="003B3239">
        <w:rPr>
          <w:rFonts w:ascii="Times New Roman" w:hAnsi="Times New Roman" w:cs="Times New Roman"/>
          <w:sz w:val="28"/>
          <w:szCs w:val="28"/>
        </w:rPr>
        <w:t xml:space="preserve"> </w:t>
      </w:r>
      <w:r w:rsidR="00331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температуре от +2 до+6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3317EB">
        <w:rPr>
          <w:rFonts w:ascii="Times New Roman" w:hAnsi="Times New Roman" w:cs="Times New Roman"/>
          <w:sz w:val="28"/>
          <w:szCs w:val="28"/>
        </w:rPr>
        <w:t xml:space="preserve">. </w:t>
      </w:r>
      <w:r w:rsidR="003317EB" w:rsidRPr="003317EB">
        <w:rPr>
          <w:rFonts w:ascii="Times New Roman" w:hAnsi="Times New Roman" w:cs="Times New Roman"/>
          <w:sz w:val="28"/>
          <w:szCs w:val="28"/>
        </w:rPr>
        <w:t>Камеры</w:t>
      </w:r>
      <w:r w:rsidR="003317EB">
        <w:rPr>
          <w:rFonts w:ascii="Times New Roman" w:hAnsi="Times New Roman" w:cs="Times New Roman"/>
          <w:sz w:val="28"/>
          <w:szCs w:val="28"/>
        </w:rPr>
        <w:t xml:space="preserve"> обеспечиваются термометрами</w:t>
      </w:r>
      <w:r w:rsidR="00803A52">
        <w:rPr>
          <w:rFonts w:ascii="Times New Roman" w:hAnsi="Times New Roman" w:cs="Times New Roman"/>
          <w:sz w:val="28"/>
          <w:szCs w:val="28"/>
        </w:rPr>
        <w:t xml:space="preserve">  д</w:t>
      </w:r>
      <w:r w:rsidR="003317EB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3317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317EB">
        <w:rPr>
          <w:rFonts w:ascii="Times New Roman" w:hAnsi="Times New Roman" w:cs="Times New Roman"/>
          <w:sz w:val="28"/>
          <w:szCs w:val="28"/>
        </w:rPr>
        <w:t xml:space="preserve"> температурным режимом хранения. Температурный режим фиксируется в специальных журналах.</w:t>
      </w:r>
    </w:p>
    <w:p w:rsidR="009224C5" w:rsidRDefault="009224C5" w:rsidP="005F35EE">
      <w:pPr>
        <w:tabs>
          <w:tab w:val="left" w:pos="142"/>
          <w:tab w:val="left" w:pos="3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17EB" w:rsidRDefault="005F35EE" w:rsidP="005F35EE">
      <w:pPr>
        <w:tabs>
          <w:tab w:val="left" w:pos="379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17EB">
        <w:rPr>
          <w:rFonts w:ascii="Times New Roman" w:hAnsi="Times New Roman" w:cs="Times New Roman"/>
          <w:sz w:val="28"/>
          <w:szCs w:val="28"/>
        </w:rPr>
        <w:t>3.3.При приготовлении пищи соблюдаются правила, установленные санитарным законодательством:</w:t>
      </w:r>
    </w:p>
    <w:p w:rsidR="003317EB" w:rsidRDefault="005F35EE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EB">
        <w:rPr>
          <w:rFonts w:ascii="Times New Roman" w:hAnsi="Times New Roman" w:cs="Times New Roman"/>
          <w:sz w:val="28"/>
          <w:szCs w:val="28"/>
        </w:rPr>
        <w:t>- обработка сырых</w:t>
      </w:r>
      <w:r w:rsidR="003B0B54">
        <w:rPr>
          <w:rFonts w:ascii="Times New Roman" w:hAnsi="Times New Roman" w:cs="Times New Roman"/>
          <w:sz w:val="28"/>
          <w:szCs w:val="28"/>
        </w:rPr>
        <w:t xml:space="preserve"> </w:t>
      </w:r>
      <w:r w:rsidR="003317EB">
        <w:rPr>
          <w:rFonts w:ascii="Times New Roman" w:hAnsi="Times New Roman" w:cs="Times New Roman"/>
          <w:sz w:val="28"/>
          <w:szCs w:val="28"/>
        </w:rPr>
        <w:t>и вареных продуктов проводится на разных стола</w:t>
      </w:r>
      <w:r w:rsidR="003B0B54">
        <w:rPr>
          <w:rFonts w:ascii="Times New Roman" w:hAnsi="Times New Roman" w:cs="Times New Roman"/>
          <w:sz w:val="28"/>
          <w:szCs w:val="28"/>
        </w:rPr>
        <w:t>х</w:t>
      </w:r>
    </w:p>
    <w:p w:rsidR="003317EB" w:rsidRPr="003317EB" w:rsidRDefault="00301F01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17EB">
        <w:rPr>
          <w:rFonts w:ascii="Times New Roman" w:hAnsi="Times New Roman" w:cs="Times New Roman"/>
          <w:sz w:val="28"/>
          <w:szCs w:val="28"/>
        </w:rPr>
        <w:t xml:space="preserve">ри использовании </w:t>
      </w:r>
      <w:proofErr w:type="gramStart"/>
      <w:r w:rsidR="003317E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3317EB">
        <w:rPr>
          <w:rFonts w:ascii="Times New Roman" w:hAnsi="Times New Roman" w:cs="Times New Roman"/>
          <w:sz w:val="28"/>
          <w:szCs w:val="28"/>
        </w:rPr>
        <w:t xml:space="preserve"> маркированных разделочных      </w:t>
      </w:r>
    </w:p>
    <w:p w:rsidR="006C396D" w:rsidRDefault="00301F01" w:rsidP="005F35EE">
      <w:pPr>
        <w:tabs>
          <w:tab w:val="left" w:pos="20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="003B3239">
        <w:rPr>
          <w:rFonts w:ascii="Times New Roman" w:hAnsi="Times New Roman" w:cs="Times New Roman"/>
          <w:sz w:val="28"/>
          <w:szCs w:val="28"/>
        </w:rPr>
        <w:t>осок и ножей;</w:t>
      </w:r>
    </w:p>
    <w:p w:rsidR="00301F01" w:rsidRDefault="003317EB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перечень технологического</w:t>
      </w:r>
      <w:r w:rsidR="00301F01">
        <w:rPr>
          <w:rFonts w:ascii="Times New Roman" w:hAnsi="Times New Roman" w:cs="Times New Roman"/>
          <w:sz w:val="28"/>
          <w:szCs w:val="28"/>
        </w:rPr>
        <w:t xml:space="preserve"> оборудования включаются не менее двух       </w:t>
      </w:r>
    </w:p>
    <w:p w:rsidR="00301F01" w:rsidRDefault="00301F01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мясорубок для раздельного приготовления сырых и готовых продуктов;</w:t>
      </w:r>
    </w:p>
    <w:p w:rsidR="00301F01" w:rsidRDefault="00301F01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01" w:rsidRDefault="00301F01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при кулинарной обработке пищевых продуктов обеспечивается</w:t>
      </w:r>
    </w:p>
    <w:p w:rsidR="00301F01" w:rsidRDefault="00301F01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технологии приготовления блюд, изложенной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3A52" w:rsidRDefault="00301F01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карте и др.</w:t>
      </w:r>
    </w:p>
    <w:p w:rsidR="009224C5" w:rsidRDefault="009224C5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01" w:rsidRDefault="005F35EE" w:rsidP="005F35EE">
      <w:pPr>
        <w:tabs>
          <w:tab w:val="left" w:pos="0"/>
          <w:tab w:val="left" w:pos="201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01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F01">
        <w:rPr>
          <w:rFonts w:ascii="Times New Roman" w:hAnsi="Times New Roman" w:cs="Times New Roman"/>
          <w:sz w:val="28"/>
          <w:szCs w:val="28"/>
        </w:rPr>
        <w:t xml:space="preserve"> При приготовлении блюд должен соблюдаться принцип «</w:t>
      </w:r>
      <w:proofErr w:type="gramStart"/>
      <w:r w:rsidR="00301F01">
        <w:rPr>
          <w:rFonts w:ascii="Times New Roman" w:hAnsi="Times New Roman" w:cs="Times New Roman"/>
          <w:sz w:val="28"/>
          <w:szCs w:val="28"/>
        </w:rPr>
        <w:t>щадящего</w:t>
      </w:r>
      <w:proofErr w:type="gramEnd"/>
    </w:p>
    <w:p w:rsidR="006F45FF" w:rsidRDefault="00301F01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питания»: для тепловой обработки применяется  варка,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6F45FF">
        <w:rPr>
          <w:rFonts w:ascii="Times New Roman" w:hAnsi="Times New Roman" w:cs="Times New Roman"/>
          <w:sz w:val="28"/>
          <w:szCs w:val="28"/>
        </w:rPr>
        <w:t xml:space="preserve">,  пропускание, </w:t>
      </w:r>
      <w:proofErr w:type="spellStart"/>
      <w:r w:rsidR="006F45FF">
        <w:rPr>
          <w:rFonts w:ascii="Times New Roman" w:hAnsi="Times New Roman" w:cs="Times New Roman"/>
          <w:sz w:val="28"/>
          <w:szCs w:val="28"/>
        </w:rPr>
        <w:t>пассе</w:t>
      </w:r>
      <w:r w:rsidR="0077291C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77291C">
        <w:rPr>
          <w:rFonts w:ascii="Times New Roman" w:hAnsi="Times New Roman" w:cs="Times New Roman"/>
          <w:sz w:val="28"/>
          <w:szCs w:val="28"/>
        </w:rPr>
        <w:t>, тушение, приготовление на пару, при приготовл</w:t>
      </w:r>
      <w:r w:rsidR="006F45FF">
        <w:rPr>
          <w:rFonts w:ascii="Times New Roman" w:hAnsi="Times New Roman" w:cs="Times New Roman"/>
          <w:sz w:val="28"/>
          <w:szCs w:val="28"/>
        </w:rPr>
        <w:t>ении блюд не применяется жарка.</w:t>
      </w:r>
    </w:p>
    <w:p w:rsidR="0014428C" w:rsidRDefault="0014428C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BC" w:rsidRDefault="00FF61BC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2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6F45FF">
        <w:rPr>
          <w:rFonts w:ascii="Times New Roman" w:hAnsi="Times New Roman" w:cs="Times New Roman"/>
          <w:sz w:val="28"/>
          <w:szCs w:val="28"/>
        </w:rPr>
        <w:t>ля организации питьевого режима допускается использование кипяченной питьевой воды, при условии ее хранения не более трех часов.</w:t>
      </w:r>
    </w:p>
    <w:p w:rsidR="0077291C" w:rsidRDefault="0077291C" w:rsidP="005F35E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FF" w:rsidRPr="006F45FF" w:rsidRDefault="006F45FF" w:rsidP="005F35E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FF">
        <w:rPr>
          <w:rFonts w:ascii="Times New Roman" w:hAnsi="Times New Roman" w:cs="Times New Roman"/>
          <w:b/>
          <w:sz w:val="28"/>
          <w:szCs w:val="28"/>
        </w:rPr>
        <w:t>4.Требование к составлению меню</w:t>
      </w:r>
      <w:r w:rsidR="00C43AD3">
        <w:rPr>
          <w:rFonts w:ascii="Times New Roman" w:hAnsi="Times New Roman" w:cs="Times New Roman"/>
          <w:b/>
          <w:sz w:val="28"/>
          <w:szCs w:val="28"/>
        </w:rPr>
        <w:t>.</w:t>
      </w:r>
    </w:p>
    <w:p w:rsidR="003317EB" w:rsidRDefault="00C43AD3" w:rsidP="005F35E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45FF" w:rsidRPr="006F45FF">
        <w:rPr>
          <w:rFonts w:ascii="Times New Roman" w:hAnsi="Times New Roman" w:cs="Times New Roman"/>
          <w:b/>
          <w:sz w:val="28"/>
          <w:szCs w:val="28"/>
        </w:rPr>
        <w:t xml:space="preserve">рганизации питания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 и работников.</w:t>
      </w:r>
    </w:p>
    <w:p w:rsidR="009224C5" w:rsidRDefault="009224C5" w:rsidP="005F35E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FF" w:rsidRDefault="006F45FF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E7">
        <w:rPr>
          <w:rFonts w:ascii="Times New Roman" w:hAnsi="Times New Roman" w:cs="Times New Roman"/>
          <w:sz w:val="28"/>
          <w:szCs w:val="28"/>
        </w:rPr>
        <w:t>4.1</w:t>
      </w:r>
      <w:r w:rsidR="004D68E7">
        <w:rPr>
          <w:rFonts w:ascii="Times New Roman" w:hAnsi="Times New Roman" w:cs="Times New Roman"/>
          <w:sz w:val="28"/>
          <w:szCs w:val="28"/>
        </w:rPr>
        <w:t>.При составлении примерного меню необходимо руководствоваться рекомендуемым среднесуточным набором питания с учетом возраста детей и времени их пребывания в ДОО.</w:t>
      </w:r>
    </w:p>
    <w:p w:rsidR="004D68E7" w:rsidRDefault="004D68E7" w:rsidP="005F35EE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8E7" w:rsidRDefault="004D68E7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4.2.Питание должно удовлетворять физиологические потребности детей в основном пищевых веществах и энергии.</w:t>
      </w:r>
    </w:p>
    <w:p w:rsidR="004D68E7" w:rsidRDefault="004D68E7" w:rsidP="005F35EE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8E7" w:rsidRDefault="004D68E7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примерном меню не допускается повторении одних и тех же блюд или кулинарных изделий в один и тот же день или в смежные дни.</w:t>
      </w:r>
    </w:p>
    <w:p w:rsidR="004D68E7" w:rsidRDefault="004D68E7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E7" w:rsidRDefault="004D68E7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4.4.</w:t>
      </w:r>
      <w:r w:rsidR="00144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меню должны</w:t>
      </w:r>
      <w:r w:rsidR="0014428C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5F5">
        <w:rPr>
          <w:rFonts w:ascii="Times New Roman" w:hAnsi="Times New Roman" w:cs="Times New Roman"/>
          <w:sz w:val="28"/>
          <w:szCs w:val="28"/>
        </w:rPr>
        <w:t>Остальные продукты  (творог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ыр,яйцо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="00FF61BC">
        <w:rPr>
          <w:rFonts w:ascii="Times New Roman" w:hAnsi="Times New Roman" w:cs="Times New Roman"/>
          <w:sz w:val="28"/>
          <w:szCs w:val="28"/>
        </w:rPr>
        <w:t xml:space="preserve"> </w:t>
      </w:r>
      <w:r w:rsidR="0014428C">
        <w:rPr>
          <w:rFonts w:ascii="Times New Roman" w:hAnsi="Times New Roman" w:cs="Times New Roman"/>
          <w:sz w:val="28"/>
          <w:szCs w:val="28"/>
        </w:rPr>
        <w:t xml:space="preserve"> </w:t>
      </w:r>
      <w:r w:rsidR="00FF61BC">
        <w:rPr>
          <w:rFonts w:ascii="Times New Roman" w:hAnsi="Times New Roman" w:cs="Times New Roman"/>
          <w:sz w:val="28"/>
          <w:szCs w:val="28"/>
        </w:rPr>
        <w:t>включают 2-3 раза в неделю</w:t>
      </w:r>
      <w:r w:rsidR="0014428C">
        <w:rPr>
          <w:rFonts w:ascii="Times New Roman" w:hAnsi="Times New Roman" w:cs="Times New Roman"/>
          <w:sz w:val="28"/>
          <w:szCs w:val="28"/>
        </w:rPr>
        <w:t>.</w:t>
      </w:r>
    </w:p>
    <w:p w:rsidR="003535F5" w:rsidRDefault="003535F5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C5" w:rsidRDefault="003535F5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4.5.На каждое блюдо должна быть заведена технологическая карта. </w:t>
      </w:r>
      <w:r w:rsidR="00307113">
        <w:rPr>
          <w:rFonts w:ascii="Times New Roman" w:hAnsi="Times New Roman" w:cs="Times New Roman"/>
          <w:sz w:val="28"/>
          <w:szCs w:val="28"/>
        </w:rPr>
        <w:t>Объемы порций выдаются по нормам для детей с 1,5 до 3-х лет.</w:t>
      </w:r>
    </w:p>
    <w:p w:rsidR="003535F5" w:rsidRDefault="003535F5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5F5" w:rsidRDefault="003535F5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4.6.Включение новых видов кулинарной продукции в рацион питания воз-</w:t>
      </w:r>
    </w:p>
    <w:p w:rsidR="00A52672" w:rsidRDefault="00FF61BC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35F5">
        <w:rPr>
          <w:rFonts w:ascii="Times New Roman" w:hAnsi="Times New Roman" w:cs="Times New Roman"/>
          <w:sz w:val="28"/>
          <w:szCs w:val="28"/>
        </w:rPr>
        <w:t xml:space="preserve">ожно по результатам анкетирования родителей детей, при условии проработки замен в меню с органами, осуществляющими государственный </w:t>
      </w:r>
      <w:r w:rsidR="003535F5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санитарно-эпидемиологический надзор, и должно обязательно сопровождаться педагогической работой с детьми</w:t>
      </w:r>
      <w:r w:rsidR="00A52672">
        <w:rPr>
          <w:rFonts w:ascii="Times New Roman" w:hAnsi="Times New Roman" w:cs="Times New Roman"/>
          <w:sz w:val="28"/>
          <w:szCs w:val="28"/>
        </w:rPr>
        <w:t xml:space="preserve"> и соответствующей разъяснительной работой с родителями.</w:t>
      </w:r>
    </w:p>
    <w:p w:rsidR="00A52672" w:rsidRDefault="00A5267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72" w:rsidRDefault="00A5267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 родительских собраниях сотрудники рассказывают о принципах здорового питания и технологии приготовления блюд в образовательной организации.</w:t>
      </w:r>
    </w:p>
    <w:p w:rsidR="00A52672" w:rsidRDefault="00A5267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72" w:rsidRDefault="00A5267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4.8.Для обеспечения преемственности питания родителей информируют об ассортименте питания ребенка, вывешивая ежедневное меню.</w:t>
      </w:r>
    </w:p>
    <w:p w:rsidR="005F35EE" w:rsidRDefault="00C43AD3" w:rsidP="005F35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9C9">
        <w:rPr>
          <w:rFonts w:ascii="Times New Roman" w:hAnsi="Times New Roman" w:cs="Times New Roman"/>
          <w:sz w:val="28"/>
          <w:szCs w:val="28"/>
        </w:rPr>
        <w:t>Организация питания работников осуществляется на основании меню – требования питания.</w:t>
      </w:r>
    </w:p>
    <w:p w:rsidR="00C43AD3" w:rsidRPr="008079C9" w:rsidRDefault="008079C9" w:rsidP="005F35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AD3" w:rsidRPr="0080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3AD3" w:rsidRPr="0080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AD3" w:rsidRPr="008079C9">
        <w:rPr>
          <w:rFonts w:ascii="Times New Roman" w:hAnsi="Times New Roman" w:cs="Times New Roman"/>
          <w:sz w:val="28"/>
          <w:szCs w:val="28"/>
        </w:rPr>
        <w:t>В детском саду организовано одноразовое питание работников в обед по заявке представленной ответственному за организацию питания.</w:t>
      </w:r>
      <w:proofErr w:type="gramEnd"/>
    </w:p>
    <w:p w:rsidR="00C43AD3" w:rsidRPr="008079C9" w:rsidRDefault="008079C9" w:rsidP="005F3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AD3" w:rsidRPr="008079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3AD3" w:rsidRPr="008079C9">
        <w:rPr>
          <w:rFonts w:ascii="Times New Roman" w:hAnsi="Times New Roman" w:cs="Times New Roman"/>
          <w:sz w:val="28"/>
          <w:szCs w:val="28"/>
        </w:rPr>
        <w:t>. Питание работников производится из общего котла в объеме одной порции без учета 2-го блюда в обед с 12.00-13.00.</w:t>
      </w:r>
    </w:p>
    <w:p w:rsidR="008079C9" w:rsidRPr="008079C9" w:rsidRDefault="008079C9" w:rsidP="005F3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8079C9">
        <w:rPr>
          <w:rFonts w:ascii="Times New Roman" w:hAnsi="Times New Roman" w:cs="Times New Roman"/>
          <w:sz w:val="28"/>
          <w:szCs w:val="28"/>
        </w:rPr>
        <w:t>Организация питания обучающихся и работников осуществляется:</w:t>
      </w:r>
      <w:r w:rsidR="005F35EE">
        <w:rPr>
          <w:rFonts w:ascii="Times New Roman" w:hAnsi="Times New Roman" w:cs="Times New Roman"/>
          <w:sz w:val="28"/>
          <w:szCs w:val="28"/>
        </w:rPr>
        <w:t xml:space="preserve"> </w:t>
      </w:r>
      <w:r w:rsidRPr="008079C9">
        <w:rPr>
          <w:rFonts w:ascii="Times New Roman" w:hAnsi="Times New Roman" w:cs="Times New Roman"/>
          <w:sz w:val="28"/>
          <w:szCs w:val="28"/>
        </w:rPr>
        <w:t>на основании договора на оказание услуг по поставке продуктов.</w:t>
      </w:r>
    </w:p>
    <w:p w:rsidR="008079C9" w:rsidRPr="008079C9" w:rsidRDefault="00B11083" w:rsidP="005F3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9C9" w:rsidRPr="0080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79C9" w:rsidRPr="008079C9">
        <w:rPr>
          <w:rFonts w:ascii="Times New Roman" w:hAnsi="Times New Roman" w:cs="Times New Roman"/>
          <w:sz w:val="28"/>
          <w:szCs w:val="28"/>
        </w:rPr>
        <w:t>2. Ответственность за организацию питания в детском саду возлагается на старшую медицинскую сестру.</w:t>
      </w:r>
    </w:p>
    <w:p w:rsidR="008079C9" w:rsidRPr="008079C9" w:rsidRDefault="00B11083" w:rsidP="005F35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9C9" w:rsidRPr="0080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79C9" w:rsidRPr="008079C9">
        <w:rPr>
          <w:rFonts w:ascii="Times New Roman" w:hAnsi="Times New Roman" w:cs="Times New Roman"/>
          <w:sz w:val="28"/>
          <w:szCs w:val="28"/>
        </w:rPr>
        <w:t>3. В детском саду организовано трехразовое сбалансированное питание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второго завтрака</w:t>
      </w:r>
      <w:r w:rsidR="008079C9" w:rsidRPr="008079C9">
        <w:rPr>
          <w:rFonts w:ascii="Times New Roman" w:hAnsi="Times New Roman" w:cs="Times New Roman"/>
          <w:sz w:val="28"/>
          <w:szCs w:val="28"/>
        </w:rPr>
        <w:t>.</w:t>
      </w:r>
    </w:p>
    <w:p w:rsidR="00A52672" w:rsidRPr="008079C9" w:rsidRDefault="00A5267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72" w:rsidRDefault="00A52672" w:rsidP="005F35E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72">
        <w:rPr>
          <w:rFonts w:ascii="Times New Roman" w:hAnsi="Times New Roman" w:cs="Times New Roman"/>
          <w:b/>
          <w:sz w:val="28"/>
          <w:szCs w:val="28"/>
        </w:rPr>
        <w:t>5.Выдача готовой пищи</w:t>
      </w:r>
    </w:p>
    <w:p w:rsidR="007E5512" w:rsidRDefault="007E551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72" w:rsidRDefault="00A5267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72">
        <w:rPr>
          <w:rFonts w:ascii="Times New Roman" w:hAnsi="Times New Roman" w:cs="Times New Roman"/>
          <w:sz w:val="28"/>
          <w:szCs w:val="28"/>
        </w:rPr>
        <w:t>5.1</w:t>
      </w:r>
      <w:r w:rsidR="009224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Выдача готовой пищи разрешается только после проведения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E5512" w:rsidRDefault="007E551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526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состав комиссии входит не менее трех человек). Результаты контроля регистрируются в специальном журнале.</w:t>
      </w:r>
    </w:p>
    <w:p w:rsidR="007E5512" w:rsidRDefault="007E551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12" w:rsidRDefault="007E551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5.2.Масса порционных блюд должна соответствовать выход</w:t>
      </w:r>
      <w:r w:rsidR="00FF61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блюд, указанному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7E5512" w:rsidRDefault="007E551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12" w:rsidRDefault="00A61FF2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5.3.Н</w:t>
      </w:r>
      <w:r w:rsidR="007E5512">
        <w:rPr>
          <w:rFonts w:ascii="Times New Roman" w:hAnsi="Times New Roman" w:cs="Times New Roman"/>
          <w:sz w:val="28"/>
          <w:szCs w:val="28"/>
        </w:rPr>
        <w:t>епосредственно после приготовления пищи отбирается суточная проба готовой продукции  в соответствии с рекомендациями, указанными в санитарных правилах. Контроль за правильность отбора и хранения суточной пробы осуществляет медицинская сестра.</w:t>
      </w:r>
    </w:p>
    <w:p w:rsidR="00386F3B" w:rsidRDefault="00386F3B" w:rsidP="005F35EE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F9" w:rsidRDefault="003234F9" w:rsidP="005F35E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F5" w:rsidRDefault="007E5512" w:rsidP="005F35E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12">
        <w:rPr>
          <w:rFonts w:ascii="Times New Roman" w:hAnsi="Times New Roman" w:cs="Times New Roman"/>
          <w:b/>
          <w:sz w:val="28"/>
          <w:szCs w:val="28"/>
        </w:rPr>
        <w:lastRenderedPageBreak/>
        <w:t>6.Контроль при организации питания в ДОО</w:t>
      </w:r>
    </w:p>
    <w:p w:rsidR="00A61FF2" w:rsidRDefault="00A61FF2" w:rsidP="005F35E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FF2" w:rsidRDefault="00A61FF2" w:rsidP="005F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6.1.При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ДОО следует руководствоваться санитарными правилами, требованиями государственного контракта.</w:t>
      </w:r>
    </w:p>
    <w:p w:rsidR="00086876" w:rsidRDefault="00A61FF2" w:rsidP="005F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правильной организацией питания детей, воспитывающихся в ДОО, осуществляется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руководителем.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контроля качества питания могут быт</w:t>
      </w:r>
      <w:r w:rsidR="00086876">
        <w:rPr>
          <w:rFonts w:ascii="Times New Roman" w:hAnsi="Times New Roman" w:cs="Times New Roman"/>
          <w:sz w:val="28"/>
          <w:szCs w:val="28"/>
        </w:rPr>
        <w:t>ь возложены на общественную ком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0868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которой входят родители воспитанников. Организация контроля проводится без вмешательства в финансово-хозяйственную деятельность организатора </w:t>
      </w:r>
      <w:r w:rsidR="00086876">
        <w:rPr>
          <w:rFonts w:ascii="Times New Roman" w:hAnsi="Times New Roman" w:cs="Times New Roman"/>
          <w:sz w:val="28"/>
          <w:szCs w:val="28"/>
        </w:rPr>
        <w:t>питания с оформлением результатов проверки в форме акта. Проверки общественной комиссии проводятся по плану</w:t>
      </w:r>
      <w:r w:rsidR="00307113">
        <w:rPr>
          <w:rFonts w:ascii="Times New Roman" w:hAnsi="Times New Roman" w:cs="Times New Roman"/>
          <w:sz w:val="28"/>
          <w:szCs w:val="28"/>
        </w:rPr>
        <w:t>,</w:t>
      </w:r>
      <w:r w:rsidR="00086876">
        <w:rPr>
          <w:rFonts w:ascii="Times New Roman" w:hAnsi="Times New Roman" w:cs="Times New Roman"/>
          <w:sz w:val="28"/>
          <w:szCs w:val="28"/>
        </w:rPr>
        <w:t xml:space="preserve"> утвержденному в начале учебного года руководителем  ДОО и внепланово.</w:t>
      </w:r>
    </w:p>
    <w:p w:rsidR="00086876" w:rsidRDefault="00086876" w:rsidP="0032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3071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307113">
        <w:rPr>
          <w:rFonts w:ascii="Times New Roman" w:hAnsi="Times New Roman" w:cs="Times New Roman"/>
          <w:sz w:val="28"/>
          <w:szCs w:val="28"/>
        </w:rPr>
        <w:t>:</w:t>
      </w:r>
    </w:p>
    <w:p w:rsidR="003234F9" w:rsidRDefault="003234F9" w:rsidP="0032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876">
        <w:rPr>
          <w:rFonts w:ascii="Times New Roman" w:hAnsi="Times New Roman" w:cs="Times New Roman"/>
          <w:sz w:val="28"/>
          <w:szCs w:val="28"/>
        </w:rPr>
        <w:t>- несет ответственность за правильную организацию питания детей;</w:t>
      </w:r>
    </w:p>
    <w:p w:rsidR="00086876" w:rsidRDefault="003234F9" w:rsidP="0032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6876">
        <w:rPr>
          <w:rFonts w:ascii="Times New Roman" w:hAnsi="Times New Roman" w:cs="Times New Roman"/>
          <w:sz w:val="28"/>
          <w:szCs w:val="28"/>
        </w:rPr>
        <w:t xml:space="preserve">контролирует деятельность хозяйственных работников по составлению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876">
        <w:rPr>
          <w:rFonts w:ascii="Times New Roman" w:hAnsi="Times New Roman" w:cs="Times New Roman"/>
          <w:sz w:val="28"/>
          <w:szCs w:val="28"/>
        </w:rPr>
        <w:t xml:space="preserve">своевременных заявок </w:t>
      </w:r>
      <w:r w:rsidR="00307113">
        <w:rPr>
          <w:rFonts w:ascii="Times New Roman" w:hAnsi="Times New Roman" w:cs="Times New Roman"/>
          <w:sz w:val="28"/>
          <w:szCs w:val="28"/>
        </w:rPr>
        <w:t>поставщикам</w:t>
      </w:r>
      <w:r w:rsidR="00086876">
        <w:rPr>
          <w:rFonts w:ascii="Times New Roman" w:hAnsi="Times New Roman" w:cs="Times New Roman"/>
          <w:sz w:val="28"/>
          <w:szCs w:val="28"/>
        </w:rPr>
        <w:t xml:space="preserve"> на необходим</w:t>
      </w:r>
      <w:r w:rsidR="00FF61B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876">
        <w:rPr>
          <w:rFonts w:ascii="Times New Roman" w:hAnsi="Times New Roman" w:cs="Times New Roman"/>
          <w:sz w:val="28"/>
          <w:szCs w:val="28"/>
        </w:rPr>
        <w:t>количество продуктов;</w:t>
      </w:r>
    </w:p>
    <w:p w:rsidR="003234F9" w:rsidRDefault="00086876" w:rsidP="0032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1BC">
        <w:rPr>
          <w:rFonts w:ascii="Times New Roman" w:hAnsi="Times New Roman" w:cs="Times New Roman"/>
          <w:sz w:val="28"/>
          <w:szCs w:val="28"/>
        </w:rPr>
        <w:t>следи</w:t>
      </w:r>
      <w:r w:rsidR="00B17B7F">
        <w:rPr>
          <w:rFonts w:ascii="Times New Roman" w:hAnsi="Times New Roman" w:cs="Times New Roman"/>
          <w:sz w:val="28"/>
          <w:szCs w:val="28"/>
        </w:rPr>
        <w:t>т за правильным использованием средств на питание;</w:t>
      </w:r>
    </w:p>
    <w:p w:rsidR="00FF61BC" w:rsidRDefault="00FF61BC" w:rsidP="0032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соответствием получаемых продуктов действующему натуральному набору продуктов для дошкольных организаций;</w:t>
      </w:r>
    </w:p>
    <w:p w:rsidR="00B17B7F" w:rsidRDefault="00B17B7F" w:rsidP="0032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организацию доставки продуктов в учреждение,</w:t>
      </w:r>
      <w:r w:rsidR="003234F9">
        <w:rPr>
          <w:rFonts w:ascii="Times New Roman" w:hAnsi="Times New Roman" w:cs="Times New Roman"/>
          <w:sz w:val="28"/>
          <w:szCs w:val="28"/>
        </w:rPr>
        <w:t xml:space="preserve"> с</w:t>
      </w:r>
      <w:r w:rsidR="00386F3B">
        <w:rPr>
          <w:rFonts w:ascii="Times New Roman" w:hAnsi="Times New Roman" w:cs="Times New Roman"/>
          <w:sz w:val="28"/>
          <w:szCs w:val="28"/>
        </w:rPr>
        <w:t>облюдение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r w:rsidR="00386F3B">
        <w:rPr>
          <w:rFonts w:ascii="Times New Roman" w:hAnsi="Times New Roman" w:cs="Times New Roman"/>
          <w:sz w:val="28"/>
          <w:szCs w:val="28"/>
        </w:rPr>
        <w:t>правил их хранения и использования, постановку работы на</w:t>
      </w:r>
      <w:r w:rsidR="003234F9">
        <w:rPr>
          <w:rFonts w:ascii="Times New Roman" w:hAnsi="Times New Roman" w:cs="Times New Roman"/>
          <w:sz w:val="28"/>
          <w:szCs w:val="28"/>
        </w:rPr>
        <w:t xml:space="preserve"> </w:t>
      </w:r>
      <w:r w:rsidR="00386F3B">
        <w:rPr>
          <w:rFonts w:ascii="Times New Roman" w:hAnsi="Times New Roman" w:cs="Times New Roman"/>
          <w:sz w:val="28"/>
          <w:szCs w:val="28"/>
        </w:rPr>
        <w:t>пищеблоке, соблюдение санитарно-гигиенических требований при</w:t>
      </w:r>
      <w:r w:rsidR="003234F9">
        <w:rPr>
          <w:rFonts w:ascii="Times New Roman" w:hAnsi="Times New Roman" w:cs="Times New Roman"/>
          <w:sz w:val="28"/>
          <w:szCs w:val="28"/>
        </w:rPr>
        <w:t xml:space="preserve"> </w:t>
      </w:r>
      <w:r w:rsidR="00386F3B">
        <w:rPr>
          <w:rFonts w:ascii="Times New Roman" w:hAnsi="Times New Roman" w:cs="Times New Roman"/>
          <w:sz w:val="28"/>
          <w:szCs w:val="28"/>
        </w:rPr>
        <w:t>приготовлении и раздаче пищи, периодически проверяет организацию</w:t>
      </w:r>
      <w:r w:rsidR="003234F9">
        <w:rPr>
          <w:rFonts w:ascii="Times New Roman" w:hAnsi="Times New Roman" w:cs="Times New Roman"/>
          <w:sz w:val="28"/>
          <w:szCs w:val="28"/>
        </w:rPr>
        <w:t xml:space="preserve"> </w:t>
      </w:r>
      <w:r w:rsidR="00386F3B">
        <w:rPr>
          <w:rFonts w:ascii="Times New Roman" w:hAnsi="Times New Roman" w:cs="Times New Roman"/>
          <w:sz w:val="28"/>
          <w:szCs w:val="28"/>
        </w:rPr>
        <w:t>питания детей в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r w:rsidR="00386F3B">
        <w:rPr>
          <w:rFonts w:ascii="Times New Roman" w:hAnsi="Times New Roman" w:cs="Times New Roman"/>
          <w:sz w:val="28"/>
          <w:szCs w:val="28"/>
        </w:rPr>
        <w:t>группах</w:t>
      </w:r>
      <w:r w:rsidR="003234F9">
        <w:rPr>
          <w:rFonts w:ascii="Times New Roman" w:hAnsi="Times New Roman" w:cs="Times New Roman"/>
          <w:sz w:val="28"/>
          <w:szCs w:val="28"/>
        </w:rPr>
        <w:t>.</w:t>
      </w:r>
    </w:p>
    <w:p w:rsidR="00B17B7F" w:rsidRDefault="00B17B7F" w:rsidP="00323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B7F" w:rsidRPr="00B17B7F" w:rsidRDefault="00B17B7F" w:rsidP="005F35E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7F">
        <w:rPr>
          <w:rFonts w:ascii="Times New Roman" w:hAnsi="Times New Roman" w:cs="Times New Roman"/>
          <w:b/>
          <w:sz w:val="28"/>
          <w:szCs w:val="28"/>
        </w:rPr>
        <w:t>7. Отчетность</w:t>
      </w:r>
    </w:p>
    <w:p w:rsidR="007E5512" w:rsidRDefault="00B17B7F" w:rsidP="005F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0711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7113">
        <w:rPr>
          <w:rFonts w:ascii="Times New Roman" w:hAnsi="Times New Roman" w:cs="Times New Roman"/>
          <w:sz w:val="28"/>
          <w:szCs w:val="28"/>
        </w:rPr>
        <w:t>существляет ежемесячный анализ отчета по натуральным нормам питания</w:t>
      </w:r>
      <w:r w:rsidR="00FE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B17B7F" w:rsidRPr="00A61FF2" w:rsidRDefault="00B17B7F" w:rsidP="005F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7.2.Отчеты об организации питания в ДОО доводятся до всех участников образовательного процесса (на общем собрании трудового коллектива,</w:t>
      </w:r>
      <w:r w:rsidR="00FE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</w:t>
      </w:r>
      <w:r w:rsidR="00152C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аниях</w:t>
      </w:r>
      <w:r w:rsidR="002456F4">
        <w:rPr>
          <w:rFonts w:ascii="Times New Roman" w:hAnsi="Times New Roman" w:cs="Times New Roman"/>
          <w:sz w:val="28"/>
          <w:szCs w:val="28"/>
        </w:rPr>
        <w:t xml:space="preserve">  педагогического</w:t>
      </w:r>
      <w:r w:rsidR="00152C67">
        <w:rPr>
          <w:rFonts w:ascii="Times New Roman" w:hAnsi="Times New Roman" w:cs="Times New Roman"/>
          <w:sz w:val="28"/>
          <w:szCs w:val="28"/>
        </w:rPr>
        <w:t xml:space="preserve"> совета,</w:t>
      </w:r>
      <w:r w:rsidR="00FE7724">
        <w:rPr>
          <w:rFonts w:ascii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hAnsi="Times New Roman" w:cs="Times New Roman"/>
          <w:sz w:val="28"/>
          <w:szCs w:val="28"/>
        </w:rPr>
        <w:t>родительского комитета,</w:t>
      </w:r>
      <w:r w:rsidR="00FE7724">
        <w:rPr>
          <w:rFonts w:ascii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hAnsi="Times New Roman" w:cs="Times New Roman"/>
          <w:sz w:val="28"/>
          <w:szCs w:val="28"/>
        </w:rPr>
        <w:t>на общем (или групповых)</w:t>
      </w:r>
      <w:r w:rsidR="00307113">
        <w:rPr>
          <w:rFonts w:ascii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hAnsi="Times New Roman" w:cs="Times New Roman"/>
          <w:sz w:val="28"/>
          <w:szCs w:val="28"/>
        </w:rPr>
        <w:t>родительских собраниях) по мере необходимости,</w:t>
      </w:r>
      <w:r w:rsidR="005F35EE">
        <w:rPr>
          <w:rFonts w:ascii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hAnsi="Times New Roman" w:cs="Times New Roman"/>
          <w:sz w:val="28"/>
          <w:szCs w:val="28"/>
        </w:rPr>
        <w:t>но не реже одного раза в год.</w:t>
      </w:r>
    </w:p>
    <w:sectPr w:rsidR="00B17B7F" w:rsidRPr="00A61FF2" w:rsidSect="001E03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F5"/>
    <w:rsid w:val="00072211"/>
    <w:rsid w:val="00086876"/>
    <w:rsid w:val="000913B8"/>
    <w:rsid w:val="000C6488"/>
    <w:rsid w:val="0014428C"/>
    <w:rsid w:val="00152C67"/>
    <w:rsid w:val="00176572"/>
    <w:rsid w:val="001E0362"/>
    <w:rsid w:val="002456F4"/>
    <w:rsid w:val="0025013E"/>
    <w:rsid w:val="002A03F5"/>
    <w:rsid w:val="00301F01"/>
    <w:rsid w:val="00307113"/>
    <w:rsid w:val="003234F9"/>
    <w:rsid w:val="003317EB"/>
    <w:rsid w:val="0035031B"/>
    <w:rsid w:val="003535F5"/>
    <w:rsid w:val="00386F3B"/>
    <w:rsid w:val="003B0B54"/>
    <w:rsid w:val="003B3239"/>
    <w:rsid w:val="00485782"/>
    <w:rsid w:val="004D68E7"/>
    <w:rsid w:val="004F1768"/>
    <w:rsid w:val="005F35EE"/>
    <w:rsid w:val="006459AC"/>
    <w:rsid w:val="006C396D"/>
    <w:rsid w:val="006F45FF"/>
    <w:rsid w:val="006F4F00"/>
    <w:rsid w:val="0075231D"/>
    <w:rsid w:val="0077291C"/>
    <w:rsid w:val="007743B3"/>
    <w:rsid w:val="0079190F"/>
    <w:rsid w:val="007970DD"/>
    <w:rsid w:val="007E5512"/>
    <w:rsid w:val="007E67BD"/>
    <w:rsid w:val="00803A52"/>
    <w:rsid w:val="00806A96"/>
    <w:rsid w:val="008079C9"/>
    <w:rsid w:val="009224C5"/>
    <w:rsid w:val="0093656E"/>
    <w:rsid w:val="00A52672"/>
    <w:rsid w:val="00A61FF2"/>
    <w:rsid w:val="00B11083"/>
    <w:rsid w:val="00B17B7F"/>
    <w:rsid w:val="00C40C6E"/>
    <w:rsid w:val="00C43AD3"/>
    <w:rsid w:val="00C63E29"/>
    <w:rsid w:val="00CA13B4"/>
    <w:rsid w:val="00D63E82"/>
    <w:rsid w:val="00D97821"/>
    <w:rsid w:val="00DF0551"/>
    <w:rsid w:val="00FE7724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541A-AA4D-42F5-8119-8664ED14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34</cp:revision>
  <cp:lastPrinted>2015-06-03T11:21:00Z</cp:lastPrinted>
  <dcterms:created xsi:type="dcterms:W3CDTF">2015-04-01T06:08:00Z</dcterms:created>
  <dcterms:modified xsi:type="dcterms:W3CDTF">2016-02-05T04:49:00Z</dcterms:modified>
</cp:coreProperties>
</file>