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2F0" w:rsidRDefault="004822F0" w:rsidP="004822F0">
      <w:pPr>
        <w:jc w:val="center"/>
        <w:rPr>
          <w:sz w:val="72"/>
          <w:szCs w:val="72"/>
        </w:rPr>
      </w:pPr>
    </w:p>
    <w:p w:rsidR="004822F0" w:rsidRDefault="004822F0" w:rsidP="004822F0">
      <w:pPr>
        <w:jc w:val="center"/>
        <w:rPr>
          <w:sz w:val="72"/>
          <w:szCs w:val="72"/>
        </w:rPr>
      </w:pPr>
    </w:p>
    <w:p w:rsidR="004822F0" w:rsidRDefault="004822F0" w:rsidP="004822F0">
      <w:pPr>
        <w:jc w:val="center"/>
        <w:rPr>
          <w:sz w:val="72"/>
          <w:szCs w:val="72"/>
        </w:rPr>
      </w:pPr>
    </w:p>
    <w:p w:rsidR="004822F0" w:rsidRDefault="004822F0" w:rsidP="004822F0">
      <w:pPr>
        <w:jc w:val="center"/>
        <w:rPr>
          <w:sz w:val="72"/>
          <w:szCs w:val="72"/>
        </w:rPr>
      </w:pPr>
    </w:p>
    <w:p w:rsidR="004822F0" w:rsidRDefault="004822F0" w:rsidP="004822F0">
      <w:pPr>
        <w:jc w:val="center"/>
        <w:rPr>
          <w:sz w:val="72"/>
          <w:szCs w:val="72"/>
        </w:rPr>
      </w:pPr>
    </w:p>
    <w:p w:rsidR="004822F0" w:rsidRDefault="004822F0" w:rsidP="004822F0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АНАЛИЗ </w:t>
      </w:r>
    </w:p>
    <w:p w:rsidR="004822F0" w:rsidRDefault="004822F0" w:rsidP="004822F0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работы МАУ </w:t>
      </w:r>
      <w:proofErr w:type="gramStart"/>
      <w:r>
        <w:rPr>
          <w:sz w:val="72"/>
          <w:szCs w:val="72"/>
        </w:rPr>
        <w:t>ДО</w:t>
      </w:r>
      <w:proofErr w:type="gramEnd"/>
      <w:r>
        <w:rPr>
          <w:sz w:val="72"/>
          <w:szCs w:val="72"/>
        </w:rPr>
        <w:t xml:space="preserve"> </w:t>
      </w:r>
    </w:p>
    <w:p w:rsidR="004822F0" w:rsidRDefault="004822F0" w:rsidP="004822F0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«Викуловский детский сад «Дельфин» </w:t>
      </w:r>
    </w:p>
    <w:p w:rsidR="004822F0" w:rsidRDefault="004822F0" w:rsidP="004822F0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за 2012-2013 </w:t>
      </w:r>
      <w:proofErr w:type="spellStart"/>
      <w:r>
        <w:rPr>
          <w:sz w:val="72"/>
          <w:szCs w:val="72"/>
        </w:rPr>
        <w:t>уч</w:t>
      </w:r>
      <w:proofErr w:type="gramStart"/>
      <w:r>
        <w:rPr>
          <w:sz w:val="72"/>
          <w:szCs w:val="72"/>
        </w:rPr>
        <w:t>.г</w:t>
      </w:r>
      <w:proofErr w:type="gramEnd"/>
      <w:r>
        <w:rPr>
          <w:sz w:val="72"/>
          <w:szCs w:val="72"/>
        </w:rPr>
        <w:t>од</w:t>
      </w:r>
      <w:proofErr w:type="spellEnd"/>
    </w:p>
    <w:p w:rsidR="004822F0" w:rsidRDefault="004822F0" w:rsidP="004822F0">
      <w:pPr>
        <w:jc w:val="center"/>
        <w:rPr>
          <w:sz w:val="72"/>
          <w:szCs w:val="72"/>
        </w:rPr>
      </w:pPr>
    </w:p>
    <w:p w:rsidR="004822F0" w:rsidRDefault="004822F0" w:rsidP="004822F0">
      <w:pPr>
        <w:jc w:val="center"/>
        <w:rPr>
          <w:sz w:val="72"/>
          <w:szCs w:val="72"/>
        </w:rPr>
      </w:pPr>
    </w:p>
    <w:p w:rsidR="004822F0" w:rsidRDefault="004822F0" w:rsidP="004822F0">
      <w:pPr>
        <w:jc w:val="center"/>
        <w:rPr>
          <w:sz w:val="72"/>
          <w:szCs w:val="72"/>
        </w:rPr>
      </w:pPr>
    </w:p>
    <w:p w:rsidR="004822F0" w:rsidRDefault="004822F0" w:rsidP="004822F0">
      <w:pPr>
        <w:jc w:val="center"/>
        <w:rPr>
          <w:sz w:val="72"/>
          <w:szCs w:val="72"/>
        </w:rPr>
      </w:pPr>
    </w:p>
    <w:p w:rsidR="004822F0" w:rsidRDefault="004822F0" w:rsidP="004822F0">
      <w:pPr>
        <w:jc w:val="center"/>
        <w:rPr>
          <w:sz w:val="72"/>
          <w:szCs w:val="72"/>
        </w:rPr>
      </w:pPr>
    </w:p>
    <w:p w:rsidR="004822F0" w:rsidRDefault="004822F0" w:rsidP="004822F0">
      <w:pPr>
        <w:jc w:val="center"/>
        <w:rPr>
          <w:sz w:val="72"/>
          <w:szCs w:val="72"/>
        </w:rPr>
      </w:pPr>
    </w:p>
    <w:p w:rsidR="00A225A0" w:rsidRDefault="00A225A0" w:rsidP="004822F0">
      <w:pPr>
        <w:jc w:val="center"/>
        <w:rPr>
          <w:sz w:val="72"/>
          <w:szCs w:val="72"/>
        </w:rPr>
      </w:pPr>
    </w:p>
    <w:p w:rsidR="004822F0" w:rsidRDefault="004822F0" w:rsidP="004822F0">
      <w:pPr>
        <w:jc w:val="center"/>
        <w:rPr>
          <w:sz w:val="28"/>
          <w:szCs w:val="28"/>
        </w:rPr>
      </w:pPr>
    </w:p>
    <w:p w:rsidR="00587ED7" w:rsidRDefault="00BF1EAC" w:rsidP="00587ED7">
      <w:pPr>
        <w:pStyle w:val="a6"/>
        <w:ind w:firstLine="567"/>
      </w:pPr>
      <w:r>
        <w:lastRenderedPageBreak/>
        <w:t>Главной</w:t>
      </w:r>
      <w:r w:rsidR="00AE7EFD">
        <w:t xml:space="preserve"> целью работы педагогического коллектива нашего ДОУ является формирование и воспитание здоровой, всесторонне развитой и образованной личности ребенка, готовой к обучению в школе, способной успешно адаптироваться в социуме при стремительно изменяющихся условиях жизни.</w:t>
      </w:r>
    </w:p>
    <w:p w:rsidR="00BF1EAC" w:rsidRDefault="00AE7EFD" w:rsidP="00BF1EAC">
      <w:pPr>
        <w:pStyle w:val="a6"/>
        <w:ind w:firstLine="567"/>
      </w:pPr>
      <w:r>
        <w:t>Организация работы ДОУ ведётся по следующим программам:</w:t>
      </w:r>
    </w:p>
    <w:p w:rsidR="00BF1EAC" w:rsidRDefault="00AE7EFD" w:rsidP="00BF1EAC">
      <w:pPr>
        <w:pStyle w:val="a6"/>
        <w:ind w:firstLine="567"/>
      </w:pPr>
      <w:r>
        <w:t xml:space="preserve">1. </w:t>
      </w:r>
      <w:r w:rsidRPr="006B2B89">
        <w:rPr>
          <w:color w:val="333333"/>
          <w:szCs w:val="28"/>
        </w:rPr>
        <w:t>«Программа воспитания и обучения в детском саду» под ред. М.А. Васильевой, В.В.Гербовой, Т.С.Комаровой</w:t>
      </w:r>
    </w:p>
    <w:p w:rsidR="00BF1EAC" w:rsidRDefault="00AE7EFD" w:rsidP="00BF1EAC">
      <w:pPr>
        <w:pStyle w:val="a6"/>
        <w:ind w:firstLine="567"/>
        <w:rPr>
          <w:color w:val="333333"/>
          <w:szCs w:val="28"/>
        </w:rPr>
      </w:pPr>
      <w:r>
        <w:rPr>
          <w:color w:val="333333"/>
          <w:szCs w:val="28"/>
        </w:rPr>
        <w:t>2.</w:t>
      </w:r>
      <w:r w:rsidR="00587ED7">
        <w:rPr>
          <w:color w:val="333333"/>
          <w:szCs w:val="28"/>
        </w:rPr>
        <w:t xml:space="preserve"> </w:t>
      </w:r>
      <w:r>
        <w:rPr>
          <w:color w:val="333333"/>
          <w:szCs w:val="28"/>
        </w:rPr>
        <w:t xml:space="preserve">Основная </w:t>
      </w:r>
      <w:r w:rsidR="00587ED7">
        <w:rPr>
          <w:color w:val="333333"/>
          <w:szCs w:val="28"/>
        </w:rPr>
        <w:t>обще</w:t>
      </w:r>
      <w:r>
        <w:rPr>
          <w:color w:val="333333"/>
          <w:szCs w:val="28"/>
        </w:rPr>
        <w:t xml:space="preserve">образовательная </w:t>
      </w:r>
      <w:r w:rsidRPr="006B2B89">
        <w:rPr>
          <w:color w:val="333333"/>
          <w:szCs w:val="28"/>
        </w:rPr>
        <w:t>программа</w:t>
      </w:r>
      <w:r w:rsidR="00173286">
        <w:rPr>
          <w:color w:val="333333"/>
          <w:szCs w:val="28"/>
        </w:rPr>
        <w:t xml:space="preserve"> (ООП)</w:t>
      </w:r>
      <w:r w:rsidRPr="006B2B89">
        <w:rPr>
          <w:color w:val="333333"/>
          <w:szCs w:val="28"/>
        </w:rPr>
        <w:t xml:space="preserve"> </w:t>
      </w:r>
      <w:r w:rsidR="00587ED7">
        <w:rPr>
          <w:color w:val="333333"/>
          <w:szCs w:val="28"/>
        </w:rPr>
        <w:t>дошкольного образования</w:t>
      </w:r>
      <w:r w:rsidRPr="006B2B89">
        <w:rPr>
          <w:color w:val="333333"/>
          <w:szCs w:val="28"/>
        </w:rPr>
        <w:t xml:space="preserve"> МАУ ДО «Викуловский детский сад «Дельфин»</w:t>
      </w:r>
      <w:r w:rsidR="00173286">
        <w:rPr>
          <w:color w:val="333333"/>
          <w:szCs w:val="28"/>
        </w:rPr>
        <w:t xml:space="preserve">. </w:t>
      </w:r>
    </w:p>
    <w:p w:rsidR="00BF1EAC" w:rsidRDefault="00AE7EFD" w:rsidP="00A22F1D">
      <w:pPr>
        <w:pStyle w:val="a6"/>
        <w:ind w:firstLine="567"/>
        <w:rPr>
          <w:color w:val="333333"/>
          <w:szCs w:val="28"/>
        </w:rPr>
      </w:pPr>
      <w:proofErr w:type="gramStart"/>
      <w:r w:rsidRPr="006B2B89">
        <w:rPr>
          <w:color w:val="333333"/>
          <w:szCs w:val="28"/>
        </w:rPr>
        <w:t>Целью</w:t>
      </w:r>
      <w:proofErr w:type="gramEnd"/>
      <w:r w:rsidRPr="006B2B89">
        <w:rPr>
          <w:color w:val="333333"/>
          <w:szCs w:val="28"/>
        </w:rPr>
        <w:t xml:space="preserve"> которых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BF1EAC" w:rsidRDefault="00AE7EFD" w:rsidP="00A22F1D">
      <w:pPr>
        <w:pStyle w:val="a6"/>
        <w:ind w:firstLine="567"/>
        <w:rPr>
          <w:color w:val="333333"/>
          <w:szCs w:val="28"/>
        </w:rPr>
      </w:pPr>
      <w:r w:rsidRPr="006B2B89">
        <w:rPr>
          <w:color w:val="333333"/>
          <w:szCs w:val="28"/>
        </w:rPr>
        <w:t xml:space="preserve">Наряду с базисными программами реализовывалась и </w:t>
      </w:r>
      <w:proofErr w:type="gramStart"/>
      <w:r w:rsidRPr="006B2B89">
        <w:rPr>
          <w:color w:val="333333"/>
          <w:szCs w:val="28"/>
        </w:rPr>
        <w:t>парциальная</w:t>
      </w:r>
      <w:proofErr w:type="gramEnd"/>
      <w:r w:rsidRPr="006B2B89">
        <w:rPr>
          <w:color w:val="333333"/>
          <w:szCs w:val="28"/>
        </w:rPr>
        <w:t>:</w:t>
      </w:r>
    </w:p>
    <w:p w:rsidR="00BF1EAC" w:rsidRDefault="00AE7EFD" w:rsidP="00A22F1D">
      <w:pPr>
        <w:pStyle w:val="a6"/>
        <w:ind w:firstLine="567"/>
        <w:rPr>
          <w:color w:val="333333"/>
          <w:szCs w:val="28"/>
        </w:rPr>
      </w:pPr>
      <w:r w:rsidRPr="006B2B89">
        <w:rPr>
          <w:color w:val="333333"/>
          <w:szCs w:val="28"/>
        </w:rPr>
        <w:t xml:space="preserve">Программа всестороннего музыкального воспитания детей дошкольного возраста «Ладушки» </w:t>
      </w:r>
      <w:proofErr w:type="spellStart"/>
      <w:r w:rsidRPr="006B2B89">
        <w:rPr>
          <w:color w:val="333333"/>
          <w:szCs w:val="28"/>
        </w:rPr>
        <w:t>Каплунова</w:t>
      </w:r>
      <w:proofErr w:type="spellEnd"/>
      <w:r w:rsidRPr="006B2B89">
        <w:rPr>
          <w:color w:val="333333"/>
          <w:szCs w:val="28"/>
        </w:rPr>
        <w:t xml:space="preserve"> И.М., </w:t>
      </w:r>
      <w:proofErr w:type="spellStart"/>
      <w:r w:rsidRPr="006B2B89">
        <w:rPr>
          <w:color w:val="333333"/>
          <w:szCs w:val="28"/>
        </w:rPr>
        <w:t>Новоскольцева</w:t>
      </w:r>
      <w:proofErr w:type="spellEnd"/>
      <w:r w:rsidRPr="006B2B89">
        <w:rPr>
          <w:color w:val="333333"/>
          <w:szCs w:val="28"/>
        </w:rPr>
        <w:t xml:space="preserve"> И.А. </w:t>
      </w:r>
    </w:p>
    <w:p w:rsidR="00BF1EAC" w:rsidRDefault="00AE7EFD" w:rsidP="00A22F1D">
      <w:pPr>
        <w:pStyle w:val="a6"/>
        <w:ind w:firstLine="708"/>
        <w:rPr>
          <w:color w:val="333333"/>
          <w:szCs w:val="28"/>
        </w:rPr>
      </w:pPr>
      <w:r w:rsidRPr="006B2B89">
        <w:rPr>
          <w:color w:val="333333"/>
          <w:szCs w:val="28"/>
        </w:rPr>
        <w:t>Цель программы – музыкально-творческое развитие детей в процессе различных видов музыкальной деятельности: музыкально-</w:t>
      </w:r>
      <w:proofErr w:type="gramStart"/>
      <w:r w:rsidRPr="006B2B89">
        <w:rPr>
          <w:color w:val="333333"/>
          <w:szCs w:val="28"/>
        </w:rPr>
        <w:t>ритмических движений</w:t>
      </w:r>
      <w:proofErr w:type="gramEnd"/>
      <w:r w:rsidRPr="006B2B89">
        <w:rPr>
          <w:color w:val="333333"/>
          <w:szCs w:val="28"/>
        </w:rPr>
        <w:t xml:space="preserve">, инструментального </w:t>
      </w:r>
      <w:proofErr w:type="spellStart"/>
      <w:r w:rsidRPr="006B2B89">
        <w:rPr>
          <w:color w:val="333333"/>
          <w:szCs w:val="28"/>
        </w:rPr>
        <w:t>музицирования</w:t>
      </w:r>
      <w:proofErr w:type="spellEnd"/>
      <w:r w:rsidRPr="006B2B89">
        <w:rPr>
          <w:color w:val="333333"/>
          <w:szCs w:val="28"/>
        </w:rPr>
        <w:t xml:space="preserve">, пения, слушания музыки, музыкально-игровой деятельности (плясок, игр, хороводов). Основная задача программы – введение ребенка в мир музыки с радостью и улыбкой. </w:t>
      </w:r>
    </w:p>
    <w:p w:rsidR="00A22F1D" w:rsidRDefault="00AE7EFD" w:rsidP="00A22F1D">
      <w:pPr>
        <w:pStyle w:val="a6"/>
        <w:ind w:firstLine="708"/>
        <w:rPr>
          <w:color w:val="333333"/>
          <w:szCs w:val="28"/>
        </w:rPr>
      </w:pPr>
      <w:r w:rsidRPr="006B2B89">
        <w:rPr>
          <w:color w:val="333333"/>
          <w:szCs w:val="28"/>
        </w:rPr>
        <w:t xml:space="preserve">Базисные и парциальные программы, используемые в ДОУ для </w:t>
      </w:r>
      <w:proofErr w:type="spellStart"/>
      <w:proofErr w:type="gramStart"/>
      <w:r w:rsidRPr="006B2B89">
        <w:rPr>
          <w:color w:val="333333"/>
          <w:szCs w:val="28"/>
        </w:rPr>
        <w:t>орга</w:t>
      </w:r>
      <w:r w:rsidR="00A22F1D">
        <w:rPr>
          <w:color w:val="333333"/>
          <w:szCs w:val="28"/>
        </w:rPr>
        <w:t>-</w:t>
      </w:r>
      <w:r w:rsidRPr="006B2B89">
        <w:rPr>
          <w:color w:val="333333"/>
          <w:szCs w:val="28"/>
        </w:rPr>
        <w:t>низации</w:t>
      </w:r>
      <w:proofErr w:type="spellEnd"/>
      <w:proofErr w:type="gramEnd"/>
      <w:r w:rsidRPr="006B2B89">
        <w:rPr>
          <w:color w:val="333333"/>
          <w:szCs w:val="28"/>
        </w:rPr>
        <w:t xml:space="preserve"> </w:t>
      </w:r>
      <w:proofErr w:type="spellStart"/>
      <w:r w:rsidRPr="006B2B89">
        <w:rPr>
          <w:color w:val="333333"/>
          <w:szCs w:val="28"/>
        </w:rPr>
        <w:t>воспитательно</w:t>
      </w:r>
      <w:proofErr w:type="spellEnd"/>
      <w:r w:rsidRPr="006B2B89">
        <w:rPr>
          <w:color w:val="333333"/>
          <w:szCs w:val="28"/>
        </w:rPr>
        <w:t>-образовательного процесса с детьми, реализованы.</w:t>
      </w:r>
    </w:p>
    <w:p w:rsidR="00A22F1D" w:rsidRDefault="00A22F1D" w:rsidP="00A22F1D">
      <w:pPr>
        <w:pStyle w:val="a6"/>
        <w:ind w:firstLine="708"/>
        <w:rPr>
          <w:color w:val="333333"/>
          <w:szCs w:val="28"/>
        </w:rPr>
      </w:pPr>
      <w:r w:rsidRPr="006B2B89">
        <w:rPr>
          <w:color w:val="333333"/>
          <w:szCs w:val="28"/>
        </w:rPr>
        <w:t>Вся работа со</w:t>
      </w:r>
      <w:r>
        <w:rPr>
          <w:color w:val="333333"/>
          <w:szCs w:val="28"/>
        </w:rPr>
        <w:t>трудников детского сада строилась</w:t>
      </w:r>
      <w:r w:rsidRPr="006B2B89">
        <w:rPr>
          <w:color w:val="333333"/>
          <w:szCs w:val="28"/>
        </w:rPr>
        <w:t xml:space="preserve"> на основе годового плана. Воспитательно-образовательная работа педагогов в детско</w:t>
      </w:r>
      <w:r>
        <w:rPr>
          <w:color w:val="333333"/>
          <w:szCs w:val="28"/>
        </w:rPr>
        <w:t>м саду начинается с составления</w:t>
      </w:r>
      <w:r w:rsidRPr="006B2B89">
        <w:rPr>
          <w:color w:val="333333"/>
          <w:szCs w:val="28"/>
        </w:rPr>
        <w:t xml:space="preserve"> сквозного планирования.</w:t>
      </w:r>
      <w:r w:rsidRPr="006B2B89">
        <w:rPr>
          <w:color w:val="333333"/>
          <w:szCs w:val="28"/>
        </w:rPr>
        <w:tab/>
      </w:r>
    </w:p>
    <w:p w:rsidR="00A22F1D" w:rsidRPr="00D62C81" w:rsidRDefault="00A22F1D" w:rsidP="00A22F1D">
      <w:pPr>
        <w:pStyle w:val="a6"/>
        <w:ind w:firstLine="708"/>
        <w:rPr>
          <w:color w:val="333333"/>
          <w:szCs w:val="28"/>
        </w:rPr>
      </w:pPr>
      <w:r>
        <w:rPr>
          <w:color w:val="333333"/>
          <w:szCs w:val="28"/>
        </w:rPr>
        <w:t xml:space="preserve">Нормы </w:t>
      </w:r>
      <w:r w:rsidRPr="006B2B89">
        <w:rPr>
          <w:color w:val="333333"/>
          <w:szCs w:val="28"/>
        </w:rPr>
        <w:t>и треб</w:t>
      </w:r>
      <w:r>
        <w:rPr>
          <w:color w:val="333333"/>
          <w:szCs w:val="28"/>
        </w:rPr>
        <w:t>ования к нагрузке детей по коли</w:t>
      </w:r>
      <w:r w:rsidRPr="006B2B89">
        <w:rPr>
          <w:color w:val="333333"/>
          <w:szCs w:val="28"/>
        </w:rPr>
        <w:t xml:space="preserve">честву и </w:t>
      </w:r>
      <w:proofErr w:type="spellStart"/>
      <w:proofErr w:type="gramStart"/>
      <w:r w:rsidRPr="006B2B89">
        <w:rPr>
          <w:color w:val="333333"/>
          <w:szCs w:val="28"/>
        </w:rPr>
        <w:t>продолжитель</w:t>
      </w:r>
      <w:r>
        <w:rPr>
          <w:color w:val="333333"/>
          <w:szCs w:val="28"/>
        </w:rPr>
        <w:t>-ности</w:t>
      </w:r>
      <w:proofErr w:type="spellEnd"/>
      <w:proofErr w:type="gramEnd"/>
      <w:r>
        <w:rPr>
          <w:color w:val="333333"/>
          <w:szCs w:val="28"/>
        </w:rPr>
        <w:t xml:space="preserve"> занятий </w:t>
      </w:r>
      <w:proofErr w:type="spellStart"/>
      <w:r>
        <w:rPr>
          <w:color w:val="333333"/>
          <w:szCs w:val="28"/>
        </w:rPr>
        <w:t>соответстветствовали</w:t>
      </w:r>
      <w:proofErr w:type="spellEnd"/>
      <w:r w:rsidRPr="006B2B89">
        <w:rPr>
          <w:color w:val="333333"/>
          <w:szCs w:val="28"/>
        </w:rPr>
        <w:t xml:space="preserve"> требованиям СанПиН.</w:t>
      </w:r>
    </w:p>
    <w:p w:rsidR="00D62C81" w:rsidRDefault="004822F0" w:rsidP="00D62C81">
      <w:pPr>
        <w:ind w:firstLine="708"/>
        <w:jc w:val="both"/>
        <w:rPr>
          <w:sz w:val="28"/>
        </w:rPr>
      </w:pPr>
      <w:r w:rsidRPr="006B2B89">
        <w:rPr>
          <w:color w:val="333333"/>
          <w:sz w:val="28"/>
          <w:szCs w:val="28"/>
        </w:rPr>
        <w:t xml:space="preserve">Для реализации задач физического воспитания большое внимание уделялось повышению двигательной активности детей и правильному её регулированию. </w:t>
      </w:r>
    </w:p>
    <w:p w:rsidR="004822F0" w:rsidRPr="00D62C81" w:rsidRDefault="004822F0" w:rsidP="00D62C81">
      <w:pPr>
        <w:ind w:firstLine="708"/>
        <w:jc w:val="both"/>
        <w:rPr>
          <w:sz w:val="28"/>
        </w:rPr>
      </w:pPr>
      <w:r w:rsidRPr="006B2B89">
        <w:rPr>
          <w:color w:val="333333"/>
          <w:sz w:val="28"/>
          <w:szCs w:val="28"/>
        </w:rPr>
        <w:t>Для решения поставленных задач в ДОУ проводится система физкультурно-оздоровительных и спортивных мероприятий:</w:t>
      </w:r>
    </w:p>
    <w:p w:rsidR="004822F0" w:rsidRPr="006B2B89" w:rsidRDefault="004822F0" w:rsidP="004822F0">
      <w:pPr>
        <w:numPr>
          <w:ilvl w:val="0"/>
          <w:numId w:val="3"/>
        </w:numPr>
        <w:shd w:val="clear" w:color="auto" w:fill="FFFFFF"/>
        <w:tabs>
          <w:tab w:val="left" w:pos="3960"/>
          <w:tab w:val="left" w:pos="4320"/>
        </w:tabs>
        <w:suppressAutoHyphens/>
        <w:spacing w:before="4"/>
        <w:ind w:left="360" w:hanging="360"/>
        <w:jc w:val="both"/>
        <w:rPr>
          <w:color w:val="333333"/>
          <w:sz w:val="28"/>
        </w:rPr>
      </w:pPr>
      <w:r w:rsidRPr="006B2B89">
        <w:rPr>
          <w:color w:val="333333"/>
          <w:sz w:val="28"/>
        </w:rPr>
        <w:t xml:space="preserve">закаливание; </w:t>
      </w:r>
    </w:p>
    <w:p w:rsidR="004822F0" w:rsidRPr="006B2B89" w:rsidRDefault="004822F0" w:rsidP="004822F0">
      <w:pPr>
        <w:numPr>
          <w:ilvl w:val="0"/>
          <w:numId w:val="4"/>
        </w:numPr>
        <w:shd w:val="clear" w:color="auto" w:fill="FFFFFF"/>
        <w:tabs>
          <w:tab w:val="left" w:pos="3960"/>
          <w:tab w:val="left" w:pos="4320"/>
        </w:tabs>
        <w:suppressAutoHyphens/>
        <w:ind w:left="360" w:hanging="360"/>
        <w:jc w:val="both"/>
        <w:rPr>
          <w:color w:val="333333"/>
          <w:spacing w:val="-1"/>
          <w:sz w:val="28"/>
        </w:rPr>
      </w:pPr>
      <w:r w:rsidRPr="006B2B89">
        <w:rPr>
          <w:color w:val="333333"/>
          <w:spacing w:val="-1"/>
          <w:sz w:val="28"/>
        </w:rPr>
        <w:t>физкультурные занятия;</w:t>
      </w:r>
    </w:p>
    <w:p w:rsidR="004822F0" w:rsidRPr="006B2B89" w:rsidRDefault="004822F0" w:rsidP="004822F0">
      <w:pPr>
        <w:numPr>
          <w:ilvl w:val="0"/>
          <w:numId w:val="5"/>
        </w:numPr>
        <w:shd w:val="clear" w:color="auto" w:fill="FFFFFF"/>
        <w:tabs>
          <w:tab w:val="left" w:pos="3960"/>
          <w:tab w:val="left" w:pos="4320"/>
        </w:tabs>
        <w:suppressAutoHyphens/>
        <w:ind w:left="360" w:hanging="360"/>
        <w:jc w:val="both"/>
        <w:rPr>
          <w:color w:val="333333"/>
          <w:spacing w:val="-1"/>
          <w:sz w:val="28"/>
        </w:rPr>
      </w:pPr>
      <w:r w:rsidRPr="006B2B89">
        <w:rPr>
          <w:color w:val="333333"/>
          <w:spacing w:val="-1"/>
          <w:sz w:val="28"/>
        </w:rPr>
        <w:t>спортивные досуги, праздники;</w:t>
      </w:r>
    </w:p>
    <w:p w:rsidR="004822F0" w:rsidRPr="006B2B89" w:rsidRDefault="004822F0" w:rsidP="004822F0">
      <w:pPr>
        <w:numPr>
          <w:ilvl w:val="0"/>
          <w:numId w:val="6"/>
        </w:numPr>
        <w:shd w:val="clear" w:color="auto" w:fill="FFFFFF"/>
        <w:tabs>
          <w:tab w:val="left" w:pos="3960"/>
          <w:tab w:val="left" w:pos="4320"/>
        </w:tabs>
        <w:suppressAutoHyphens/>
        <w:spacing w:before="4"/>
        <w:ind w:left="360" w:hanging="360"/>
        <w:jc w:val="both"/>
        <w:rPr>
          <w:color w:val="333333"/>
          <w:sz w:val="28"/>
        </w:rPr>
      </w:pPr>
      <w:r w:rsidRPr="006B2B89">
        <w:rPr>
          <w:color w:val="333333"/>
          <w:sz w:val="28"/>
        </w:rPr>
        <w:t>утренняя гимнастика;</w:t>
      </w:r>
    </w:p>
    <w:p w:rsidR="004822F0" w:rsidRPr="006B2B89" w:rsidRDefault="004822F0" w:rsidP="004822F0">
      <w:pPr>
        <w:numPr>
          <w:ilvl w:val="0"/>
          <w:numId w:val="7"/>
        </w:numPr>
        <w:shd w:val="clear" w:color="auto" w:fill="FFFFFF"/>
        <w:tabs>
          <w:tab w:val="left" w:pos="3960"/>
          <w:tab w:val="left" w:pos="4320"/>
        </w:tabs>
        <w:suppressAutoHyphens/>
        <w:ind w:left="360" w:hanging="360"/>
        <w:jc w:val="both"/>
        <w:rPr>
          <w:color w:val="333333"/>
          <w:spacing w:val="-1"/>
          <w:sz w:val="28"/>
        </w:rPr>
      </w:pPr>
      <w:r w:rsidRPr="006B2B89">
        <w:rPr>
          <w:color w:val="333333"/>
          <w:spacing w:val="-1"/>
          <w:sz w:val="28"/>
        </w:rPr>
        <w:t>физ. минутки;</w:t>
      </w:r>
    </w:p>
    <w:p w:rsidR="004822F0" w:rsidRPr="006B2B89" w:rsidRDefault="004822F0" w:rsidP="004822F0">
      <w:pPr>
        <w:numPr>
          <w:ilvl w:val="0"/>
          <w:numId w:val="7"/>
        </w:numPr>
        <w:shd w:val="clear" w:color="auto" w:fill="FFFFFF"/>
        <w:tabs>
          <w:tab w:val="left" w:pos="3960"/>
          <w:tab w:val="left" w:pos="4320"/>
        </w:tabs>
        <w:suppressAutoHyphens/>
        <w:ind w:left="360" w:hanging="360"/>
        <w:jc w:val="both"/>
        <w:rPr>
          <w:color w:val="333333"/>
          <w:spacing w:val="-1"/>
          <w:sz w:val="28"/>
        </w:rPr>
      </w:pPr>
      <w:r w:rsidRPr="006B2B89">
        <w:rPr>
          <w:color w:val="333333"/>
          <w:spacing w:val="-1"/>
          <w:sz w:val="28"/>
        </w:rPr>
        <w:t>динамические паузы;</w:t>
      </w:r>
    </w:p>
    <w:p w:rsidR="004822F0" w:rsidRPr="006B2B89" w:rsidRDefault="004822F0" w:rsidP="004822F0">
      <w:pPr>
        <w:numPr>
          <w:ilvl w:val="0"/>
          <w:numId w:val="7"/>
        </w:numPr>
        <w:shd w:val="clear" w:color="auto" w:fill="FFFFFF"/>
        <w:tabs>
          <w:tab w:val="left" w:pos="3960"/>
          <w:tab w:val="left" w:pos="4320"/>
        </w:tabs>
        <w:suppressAutoHyphens/>
        <w:ind w:left="360" w:hanging="360"/>
        <w:jc w:val="both"/>
        <w:rPr>
          <w:color w:val="333333"/>
          <w:spacing w:val="-1"/>
          <w:sz w:val="28"/>
        </w:rPr>
      </w:pPr>
      <w:r w:rsidRPr="006B2B89">
        <w:rPr>
          <w:color w:val="333333"/>
          <w:spacing w:val="-1"/>
          <w:sz w:val="28"/>
        </w:rPr>
        <w:t>гимнастика для глаз;</w:t>
      </w:r>
    </w:p>
    <w:p w:rsidR="004822F0" w:rsidRPr="006B2B89" w:rsidRDefault="004822F0" w:rsidP="004822F0">
      <w:pPr>
        <w:numPr>
          <w:ilvl w:val="0"/>
          <w:numId w:val="8"/>
        </w:numPr>
        <w:shd w:val="clear" w:color="auto" w:fill="FFFFFF"/>
        <w:tabs>
          <w:tab w:val="left" w:pos="3960"/>
          <w:tab w:val="left" w:pos="4320"/>
        </w:tabs>
        <w:suppressAutoHyphens/>
        <w:ind w:left="360" w:hanging="360"/>
        <w:jc w:val="both"/>
        <w:rPr>
          <w:color w:val="333333"/>
          <w:spacing w:val="-1"/>
          <w:sz w:val="28"/>
        </w:rPr>
      </w:pPr>
      <w:r w:rsidRPr="006B2B89">
        <w:rPr>
          <w:color w:val="333333"/>
          <w:spacing w:val="-1"/>
          <w:sz w:val="28"/>
        </w:rPr>
        <w:t xml:space="preserve">подвижные и спортивные игры; </w:t>
      </w:r>
    </w:p>
    <w:p w:rsidR="004822F0" w:rsidRPr="006B2B89" w:rsidRDefault="004822F0" w:rsidP="004822F0">
      <w:pPr>
        <w:numPr>
          <w:ilvl w:val="0"/>
          <w:numId w:val="8"/>
        </w:numPr>
        <w:shd w:val="clear" w:color="auto" w:fill="FFFFFF"/>
        <w:tabs>
          <w:tab w:val="left" w:pos="3960"/>
          <w:tab w:val="left" w:pos="4320"/>
        </w:tabs>
        <w:suppressAutoHyphens/>
        <w:ind w:left="360" w:hanging="360"/>
        <w:jc w:val="both"/>
        <w:rPr>
          <w:color w:val="333333"/>
          <w:spacing w:val="-1"/>
          <w:sz w:val="28"/>
        </w:rPr>
      </w:pPr>
      <w:r w:rsidRPr="006B2B89">
        <w:rPr>
          <w:color w:val="333333"/>
          <w:spacing w:val="-1"/>
          <w:sz w:val="28"/>
        </w:rPr>
        <w:t>индивидуальная работа по развитию движений на прогулке;</w:t>
      </w:r>
    </w:p>
    <w:p w:rsidR="004822F0" w:rsidRPr="006B2B89" w:rsidRDefault="004822F0" w:rsidP="004822F0">
      <w:pPr>
        <w:numPr>
          <w:ilvl w:val="0"/>
          <w:numId w:val="9"/>
        </w:numPr>
        <w:shd w:val="clear" w:color="auto" w:fill="FFFFFF"/>
        <w:tabs>
          <w:tab w:val="left" w:pos="3960"/>
          <w:tab w:val="left" w:pos="4320"/>
        </w:tabs>
        <w:suppressAutoHyphens/>
        <w:spacing w:before="7"/>
        <w:ind w:left="360" w:hanging="360"/>
        <w:jc w:val="both"/>
        <w:rPr>
          <w:color w:val="333333"/>
          <w:sz w:val="28"/>
        </w:rPr>
      </w:pPr>
      <w:r w:rsidRPr="006B2B89">
        <w:rPr>
          <w:color w:val="333333"/>
          <w:sz w:val="28"/>
        </w:rPr>
        <w:lastRenderedPageBreak/>
        <w:t>самостоятельная д</w:t>
      </w:r>
      <w:r>
        <w:rPr>
          <w:color w:val="333333"/>
          <w:sz w:val="28"/>
        </w:rPr>
        <w:t>еятельность в спортивных уголках</w:t>
      </w:r>
      <w:r w:rsidRPr="006B2B89">
        <w:rPr>
          <w:color w:val="333333"/>
          <w:sz w:val="28"/>
        </w:rPr>
        <w:t xml:space="preserve"> в группах;</w:t>
      </w:r>
    </w:p>
    <w:p w:rsidR="004822F0" w:rsidRPr="006B2B89" w:rsidRDefault="004822F0" w:rsidP="004822F0">
      <w:pPr>
        <w:pStyle w:val="21"/>
        <w:numPr>
          <w:ilvl w:val="0"/>
          <w:numId w:val="10"/>
        </w:numPr>
        <w:tabs>
          <w:tab w:val="left" w:pos="3960"/>
          <w:tab w:val="left" w:pos="4320"/>
        </w:tabs>
        <w:spacing w:line="240" w:lineRule="auto"/>
        <w:ind w:left="360" w:hanging="360"/>
        <w:jc w:val="both"/>
        <w:rPr>
          <w:color w:val="333333"/>
        </w:rPr>
      </w:pPr>
      <w:r w:rsidRPr="006B2B89">
        <w:rPr>
          <w:color w:val="333333"/>
        </w:rPr>
        <w:t>физкультурно-спортивные праздники на открытом воздухе.</w:t>
      </w:r>
    </w:p>
    <w:p w:rsidR="004822F0" w:rsidRDefault="004822F0" w:rsidP="00D62C81">
      <w:pPr>
        <w:tabs>
          <w:tab w:val="left" w:pos="567"/>
        </w:tabs>
        <w:jc w:val="both"/>
        <w:rPr>
          <w:color w:val="333333"/>
          <w:sz w:val="28"/>
          <w:szCs w:val="28"/>
        </w:rPr>
      </w:pPr>
      <w:r w:rsidRPr="006B2B89">
        <w:rPr>
          <w:color w:val="333333"/>
          <w:sz w:val="28"/>
          <w:szCs w:val="28"/>
        </w:rPr>
        <w:t xml:space="preserve">     </w:t>
      </w:r>
      <w:r w:rsidR="00D62C81">
        <w:rPr>
          <w:color w:val="333333"/>
          <w:sz w:val="28"/>
          <w:szCs w:val="28"/>
        </w:rPr>
        <w:tab/>
      </w:r>
      <w:r w:rsidRPr="006B2B89">
        <w:rPr>
          <w:color w:val="333333"/>
          <w:sz w:val="28"/>
          <w:szCs w:val="28"/>
        </w:rPr>
        <w:t xml:space="preserve">В режим дня включены дыхательные упражнения: в утреннюю </w:t>
      </w:r>
      <w:proofErr w:type="spellStart"/>
      <w:proofErr w:type="gramStart"/>
      <w:r w:rsidRPr="006B2B89">
        <w:rPr>
          <w:color w:val="333333"/>
          <w:sz w:val="28"/>
          <w:szCs w:val="28"/>
        </w:rPr>
        <w:t>гимнас</w:t>
      </w:r>
      <w:proofErr w:type="spellEnd"/>
      <w:r>
        <w:rPr>
          <w:color w:val="333333"/>
          <w:sz w:val="28"/>
          <w:szCs w:val="28"/>
        </w:rPr>
        <w:t>-</w:t>
      </w:r>
      <w:r w:rsidRPr="006B2B89">
        <w:rPr>
          <w:color w:val="333333"/>
          <w:sz w:val="28"/>
          <w:szCs w:val="28"/>
        </w:rPr>
        <w:t>тику</w:t>
      </w:r>
      <w:proofErr w:type="gramEnd"/>
      <w:r w:rsidRPr="006B2B89">
        <w:rPr>
          <w:color w:val="333333"/>
          <w:sz w:val="28"/>
          <w:szCs w:val="28"/>
        </w:rPr>
        <w:t xml:space="preserve">, в физкультурные занятия, а также индивидуальную работу. Педагогами активно используется пальчиковая гимнастика, способствующая развитию мелкой моторики и тактильных ощущений. Существенное место в решении задач физического воспитания занимают различные формы активного отдыха: спортивные досуги, праздники. </w:t>
      </w:r>
    </w:p>
    <w:p w:rsidR="0027781E" w:rsidRDefault="0027781E" w:rsidP="0027781E">
      <w:pPr>
        <w:pStyle w:val="a6"/>
        <w:tabs>
          <w:tab w:val="left" w:pos="567"/>
        </w:tabs>
        <w:ind w:firstLine="567"/>
      </w:pPr>
      <w:r>
        <w:t>В ДОУ созданы необходимые условия для развития, воспитания и обучения детей в соответствии с программными требованиями:</w:t>
      </w:r>
    </w:p>
    <w:p w:rsidR="0027781E" w:rsidRDefault="0027781E" w:rsidP="0027781E">
      <w:pPr>
        <w:jc w:val="both"/>
        <w:rPr>
          <w:sz w:val="28"/>
        </w:rPr>
      </w:pPr>
      <w:r>
        <w:rPr>
          <w:sz w:val="28"/>
        </w:rPr>
        <w:t xml:space="preserve">        -  помещение и оборудование соответствует санитарно-гигиеническим требованиям </w:t>
      </w:r>
      <w:proofErr w:type="spellStart"/>
      <w:r>
        <w:rPr>
          <w:sz w:val="28"/>
        </w:rPr>
        <w:t>СанПина</w:t>
      </w:r>
      <w:proofErr w:type="spellEnd"/>
      <w:r>
        <w:rPr>
          <w:sz w:val="28"/>
        </w:rPr>
        <w:t>;</w:t>
      </w:r>
    </w:p>
    <w:p w:rsidR="0027781E" w:rsidRDefault="0027781E" w:rsidP="0027781E">
      <w:pPr>
        <w:pStyle w:val="a6"/>
        <w:ind w:firstLine="0"/>
      </w:pPr>
      <w:r>
        <w:t xml:space="preserve">        - в  группах  организованы развивающие зоны: учебная, игровая, отдыха, самостоятельной  художественной и творческой деятельности;</w:t>
      </w:r>
    </w:p>
    <w:p w:rsidR="0027781E" w:rsidRDefault="0027781E" w:rsidP="0027781E">
      <w:pPr>
        <w:jc w:val="both"/>
        <w:rPr>
          <w:sz w:val="28"/>
        </w:rPr>
      </w:pPr>
      <w:r>
        <w:rPr>
          <w:sz w:val="28"/>
        </w:rPr>
        <w:t xml:space="preserve">        - для всестороннего развития детей вне занятий в групповых  помещениях  организованы  физкультурно-оздоровительные  уголки,  уголки природы,   книжные,  театрализованные.</w:t>
      </w:r>
    </w:p>
    <w:p w:rsidR="00C84036" w:rsidRDefault="004822F0" w:rsidP="00C84036">
      <w:pPr>
        <w:ind w:firstLine="567"/>
        <w:jc w:val="both"/>
        <w:rPr>
          <w:sz w:val="28"/>
        </w:rPr>
      </w:pPr>
      <w:r w:rsidRPr="00382CDE">
        <w:rPr>
          <w:rFonts w:eastAsia="Calibri"/>
          <w:color w:val="333333"/>
          <w:sz w:val="28"/>
          <w:szCs w:val="28"/>
        </w:rPr>
        <w:t>Общая забо</w:t>
      </w:r>
      <w:r w:rsidR="00336792">
        <w:rPr>
          <w:rFonts w:eastAsia="Calibri"/>
          <w:color w:val="333333"/>
          <w:sz w:val="28"/>
          <w:szCs w:val="28"/>
        </w:rPr>
        <w:t>леваемость в целом по ДОУ в 2012 г. составила 74</w:t>
      </w:r>
      <w:r>
        <w:rPr>
          <w:rFonts w:eastAsia="Calibri"/>
          <w:color w:val="333333"/>
          <w:sz w:val="28"/>
          <w:szCs w:val="28"/>
        </w:rPr>
        <w:t xml:space="preserve"> %</w:t>
      </w:r>
      <w:r w:rsidR="00336792">
        <w:rPr>
          <w:rFonts w:eastAsia="Calibri"/>
          <w:color w:val="333333"/>
          <w:sz w:val="28"/>
          <w:szCs w:val="28"/>
        </w:rPr>
        <w:t>, а индекс здоровья 1,7 дней на одного ребёнка</w:t>
      </w:r>
      <w:r w:rsidRPr="00382CDE">
        <w:rPr>
          <w:rFonts w:eastAsia="Calibri"/>
          <w:color w:val="333333"/>
          <w:sz w:val="28"/>
          <w:szCs w:val="28"/>
        </w:rPr>
        <w:t>. Таким образом, заболеваемо</w:t>
      </w:r>
      <w:r w:rsidR="00CC2443">
        <w:rPr>
          <w:rFonts w:eastAsia="Calibri"/>
          <w:color w:val="333333"/>
          <w:sz w:val="28"/>
          <w:szCs w:val="28"/>
        </w:rPr>
        <w:t>сть снизилась в сравнении с 2011</w:t>
      </w:r>
      <w:r w:rsidRPr="00382CDE">
        <w:rPr>
          <w:rFonts w:eastAsia="Calibri"/>
          <w:color w:val="333333"/>
          <w:sz w:val="28"/>
          <w:szCs w:val="28"/>
        </w:rPr>
        <w:t xml:space="preserve"> </w:t>
      </w:r>
      <w:r w:rsidR="00712D41">
        <w:rPr>
          <w:rFonts w:eastAsia="Calibri"/>
          <w:color w:val="333333"/>
          <w:sz w:val="28"/>
          <w:szCs w:val="28"/>
        </w:rPr>
        <w:t>годом на 4</w:t>
      </w:r>
      <w:r>
        <w:rPr>
          <w:rFonts w:eastAsia="Calibri"/>
          <w:color w:val="333333"/>
          <w:sz w:val="28"/>
          <w:szCs w:val="28"/>
        </w:rPr>
        <w:t xml:space="preserve"> </w:t>
      </w:r>
      <w:r w:rsidRPr="00382CDE">
        <w:rPr>
          <w:rFonts w:eastAsia="Calibri"/>
          <w:color w:val="333333"/>
          <w:sz w:val="28"/>
          <w:szCs w:val="28"/>
        </w:rPr>
        <w:t>%</w:t>
      </w:r>
      <w:r w:rsidR="00CC2443">
        <w:rPr>
          <w:rFonts w:eastAsia="Calibri"/>
          <w:color w:val="333333"/>
          <w:sz w:val="28"/>
          <w:szCs w:val="28"/>
        </w:rPr>
        <w:t>.</w:t>
      </w:r>
    </w:p>
    <w:p w:rsidR="00C84036" w:rsidRDefault="004822F0" w:rsidP="00C84036">
      <w:pPr>
        <w:ind w:firstLine="567"/>
        <w:jc w:val="both"/>
        <w:rPr>
          <w:sz w:val="28"/>
        </w:rPr>
      </w:pPr>
      <w:r w:rsidRPr="006B2B89">
        <w:rPr>
          <w:color w:val="333333"/>
          <w:sz w:val="28"/>
          <w:szCs w:val="28"/>
        </w:rPr>
        <w:t xml:space="preserve">Одно из ведущих мест в комплексе оздоровительных мероприятий ДОУ занимает сбалансированное питание, которое осуществляется в соответствии с Положением, в котором расписаны требования к устройству, </w:t>
      </w:r>
      <w:proofErr w:type="spellStart"/>
      <w:proofErr w:type="gramStart"/>
      <w:r w:rsidRPr="006B2B89">
        <w:rPr>
          <w:color w:val="333333"/>
          <w:sz w:val="28"/>
          <w:szCs w:val="28"/>
        </w:rPr>
        <w:t>оборудо-ванию</w:t>
      </w:r>
      <w:proofErr w:type="spellEnd"/>
      <w:proofErr w:type="gramEnd"/>
      <w:r w:rsidRPr="006B2B89">
        <w:rPr>
          <w:color w:val="333333"/>
          <w:sz w:val="28"/>
          <w:szCs w:val="28"/>
        </w:rPr>
        <w:t xml:space="preserve">, содержанию пищеблока, требованию к режиму питания, нормам питания. На основании положения и требований СанПиН разработано десятидневное меню по сезонам с учетом потребностей детского организма в основных пищевых веществах, выполнения натуральных норм и </w:t>
      </w:r>
      <w:proofErr w:type="gramStart"/>
      <w:r w:rsidRPr="006B2B89">
        <w:rPr>
          <w:color w:val="333333"/>
          <w:sz w:val="28"/>
          <w:szCs w:val="28"/>
        </w:rPr>
        <w:t>калорий-</w:t>
      </w:r>
      <w:proofErr w:type="spellStart"/>
      <w:r w:rsidRPr="006B2B89">
        <w:rPr>
          <w:color w:val="333333"/>
          <w:sz w:val="28"/>
          <w:szCs w:val="28"/>
        </w:rPr>
        <w:t>ности</w:t>
      </w:r>
      <w:proofErr w:type="spellEnd"/>
      <w:proofErr w:type="gramEnd"/>
      <w:r w:rsidRPr="006B2B89">
        <w:rPr>
          <w:color w:val="333333"/>
          <w:sz w:val="28"/>
          <w:szCs w:val="28"/>
        </w:rPr>
        <w:t xml:space="preserve">. Имеются технологические карты приготовления блюд, документация по питанию, которая ведется по форме и своевременно заполняется.  Ежедневно дети получают необходимое количество белков, жиров, углеводов, проводится витаминизация третьего блюда аскорбиновой кислотой. Меню включает разнообразный ассортимент первых, вторых овощных блюд, салатов. В рационе всегда присутствуют свежие овощи, фрукты, соки, витаминизированные напитки. </w:t>
      </w:r>
    </w:p>
    <w:p w:rsidR="00C84036" w:rsidRDefault="004822F0" w:rsidP="00C84036">
      <w:pPr>
        <w:ind w:firstLine="567"/>
        <w:jc w:val="both"/>
        <w:rPr>
          <w:sz w:val="28"/>
        </w:rPr>
      </w:pPr>
      <w:r w:rsidRPr="006B2B89">
        <w:rPr>
          <w:color w:val="333333"/>
          <w:sz w:val="28"/>
          <w:szCs w:val="28"/>
        </w:rPr>
        <w:t>Большая работа проводилась по предупреждению дорожно-транспорт-</w:t>
      </w:r>
      <w:proofErr w:type="spellStart"/>
      <w:r w:rsidRPr="006B2B89">
        <w:rPr>
          <w:color w:val="333333"/>
          <w:sz w:val="28"/>
          <w:szCs w:val="28"/>
        </w:rPr>
        <w:t>ного</w:t>
      </w:r>
      <w:proofErr w:type="spellEnd"/>
      <w:r w:rsidRPr="006B2B89">
        <w:rPr>
          <w:color w:val="333333"/>
          <w:sz w:val="28"/>
          <w:szCs w:val="28"/>
        </w:rPr>
        <w:t xml:space="preserve"> травматизма. В течение года были организованы встречи с инспектором ГИБДД, который проводил беседы с воспитанниками </w:t>
      </w:r>
      <w:r w:rsidR="00C84036">
        <w:rPr>
          <w:color w:val="333333"/>
          <w:sz w:val="28"/>
          <w:szCs w:val="28"/>
        </w:rPr>
        <w:t>и их родителями</w:t>
      </w:r>
      <w:r w:rsidRPr="006B2B89">
        <w:rPr>
          <w:color w:val="333333"/>
          <w:sz w:val="28"/>
          <w:szCs w:val="28"/>
        </w:rPr>
        <w:t>.</w:t>
      </w:r>
    </w:p>
    <w:p w:rsidR="00C84036" w:rsidRDefault="004822F0" w:rsidP="00C84036">
      <w:pPr>
        <w:ind w:firstLine="567"/>
        <w:jc w:val="both"/>
        <w:rPr>
          <w:sz w:val="28"/>
        </w:rPr>
      </w:pPr>
      <w:r w:rsidRPr="006B2B89">
        <w:rPr>
          <w:color w:val="333333"/>
          <w:sz w:val="28"/>
          <w:szCs w:val="28"/>
        </w:rPr>
        <w:t>Очень большое внимание уделялось отработке практических действий дошкольниками при угрозе и возникновении пожаров, чрезвычайных ситуаций и террористических актов, проводились учебные тренировки с воспитанниками. По противопожарной безопасности с детьми ежемесячно проводятся беседы. По теме противопожарной безопасности организуются экскурсии, конкурсы-выставки рисунков, ведется планомерная работа в этом направлении.</w:t>
      </w:r>
    </w:p>
    <w:p w:rsidR="00C84036" w:rsidRDefault="004822F0" w:rsidP="00C84036">
      <w:pPr>
        <w:ind w:firstLine="567"/>
        <w:jc w:val="both"/>
        <w:rPr>
          <w:sz w:val="28"/>
        </w:rPr>
      </w:pPr>
      <w:r w:rsidRPr="006B2B89">
        <w:rPr>
          <w:color w:val="333333"/>
          <w:sz w:val="28"/>
          <w:szCs w:val="28"/>
        </w:rPr>
        <w:lastRenderedPageBreak/>
        <w:t>Пр</w:t>
      </w:r>
      <w:r w:rsidR="00C84036">
        <w:rPr>
          <w:color w:val="333333"/>
          <w:sz w:val="28"/>
          <w:szCs w:val="28"/>
        </w:rPr>
        <w:t>одолжалась работа в 2012-2013</w:t>
      </w:r>
      <w:r>
        <w:rPr>
          <w:color w:val="333333"/>
          <w:sz w:val="28"/>
          <w:szCs w:val="28"/>
        </w:rPr>
        <w:t xml:space="preserve"> учебном году </w:t>
      </w:r>
      <w:r w:rsidRPr="006B2B89">
        <w:rPr>
          <w:color w:val="333333"/>
          <w:sz w:val="28"/>
          <w:szCs w:val="28"/>
        </w:rPr>
        <w:t>по формированию осознанного отношения к природе. Дети ходили на экскурсии, наблюд</w:t>
      </w:r>
      <w:r w:rsidR="00C84036">
        <w:rPr>
          <w:color w:val="333333"/>
          <w:sz w:val="28"/>
          <w:szCs w:val="28"/>
        </w:rPr>
        <w:t>али за явлениями живой природы,</w:t>
      </w:r>
      <w:r w:rsidRPr="006B2B89">
        <w:rPr>
          <w:color w:val="333333"/>
          <w:sz w:val="28"/>
          <w:szCs w:val="28"/>
        </w:rPr>
        <w:t xml:space="preserve"> ростом и цветением растений.</w:t>
      </w:r>
    </w:p>
    <w:p w:rsidR="00206AAE" w:rsidRDefault="00173286" w:rsidP="00206AAE">
      <w:pPr>
        <w:ind w:firstLine="567"/>
        <w:jc w:val="both"/>
        <w:rPr>
          <w:color w:val="333333"/>
          <w:sz w:val="28"/>
          <w:szCs w:val="28"/>
        </w:rPr>
      </w:pPr>
      <w:proofErr w:type="gramStart"/>
      <w:r w:rsidRPr="006B2B89">
        <w:rPr>
          <w:color w:val="333333"/>
          <w:sz w:val="28"/>
          <w:szCs w:val="28"/>
        </w:rPr>
        <w:t>Согласно задач</w:t>
      </w:r>
      <w:proofErr w:type="gramEnd"/>
      <w:r w:rsidRPr="006B2B89">
        <w:rPr>
          <w:color w:val="333333"/>
          <w:sz w:val="28"/>
          <w:szCs w:val="28"/>
        </w:rPr>
        <w:t xml:space="preserve"> годового планирования</w:t>
      </w:r>
      <w:r>
        <w:rPr>
          <w:color w:val="333333"/>
          <w:sz w:val="28"/>
          <w:szCs w:val="28"/>
        </w:rPr>
        <w:t xml:space="preserve"> ДОУ</w:t>
      </w:r>
      <w:r w:rsidRPr="006B2B89">
        <w:rPr>
          <w:color w:val="333333"/>
          <w:sz w:val="28"/>
          <w:szCs w:val="28"/>
        </w:rPr>
        <w:t xml:space="preserve">, два раза в год (октябрь, май), проводилось диагностическое обследование </w:t>
      </w:r>
      <w:r w:rsidRPr="00173286">
        <w:rPr>
          <w:sz w:val="28"/>
          <w:szCs w:val="28"/>
        </w:rPr>
        <w:t>уровня усвоения детьми программного материала</w:t>
      </w:r>
      <w:r w:rsidRPr="00173286">
        <w:rPr>
          <w:color w:val="333333"/>
          <w:sz w:val="28"/>
          <w:szCs w:val="28"/>
        </w:rPr>
        <w:t xml:space="preserve"> </w:t>
      </w:r>
      <w:r w:rsidRPr="006B2B89">
        <w:rPr>
          <w:color w:val="333333"/>
          <w:sz w:val="28"/>
          <w:szCs w:val="28"/>
        </w:rPr>
        <w:t xml:space="preserve">с целью выявления уровня необходимых знаний, умений, навыков воспитанников (таблица 1). Итоги развития дошкольников во всех </w:t>
      </w:r>
      <w:r>
        <w:rPr>
          <w:color w:val="333333"/>
          <w:sz w:val="28"/>
          <w:szCs w:val="28"/>
        </w:rPr>
        <w:t xml:space="preserve">областях ООП </w:t>
      </w:r>
      <w:r w:rsidRPr="006B2B89">
        <w:rPr>
          <w:color w:val="333333"/>
          <w:sz w:val="28"/>
          <w:szCs w:val="28"/>
        </w:rPr>
        <w:t>з</w:t>
      </w:r>
      <w:r>
        <w:rPr>
          <w:color w:val="333333"/>
          <w:sz w:val="28"/>
          <w:szCs w:val="28"/>
        </w:rPr>
        <w:t>а 2012-2013</w:t>
      </w:r>
      <w:r w:rsidRPr="006B2B89">
        <w:rPr>
          <w:color w:val="333333"/>
          <w:sz w:val="28"/>
          <w:szCs w:val="28"/>
        </w:rPr>
        <w:t xml:space="preserve"> учебный год отражены в таблице 2.</w:t>
      </w:r>
    </w:p>
    <w:p w:rsidR="00206AAE" w:rsidRDefault="00206AAE" w:rsidP="00206A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Планировались</w:t>
      </w:r>
      <w:r w:rsidR="00173286" w:rsidRPr="00206AAE">
        <w:rPr>
          <w:sz w:val="28"/>
          <w:szCs w:val="28"/>
        </w:rPr>
        <w:t xml:space="preserve"> консультации, педагогические часы,</w:t>
      </w:r>
      <w:r>
        <w:rPr>
          <w:sz w:val="28"/>
          <w:szCs w:val="28"/>
        </w:rPr>
        <w:t xml:space="preserve"> беседы по вопросам организации </w:t>
      </w:r>
      <w:r w:rsidR="00173286" w:rsidRPr="00206AAE">
        <w:rPr>
          <w:sz w:val="28"/>
          <w:szCs w:val="28"/>
        </w:rPr>
        <w:t>диагностики. На пе</w:t>
      </w:r>
      <w:r>
        <w:rPr>
          <w:sz w:val="28"/>
          <w:szCs w:val="28"/>
        </w:rPr>
        <w:t>дагогических советах обсуждались</w:t>
      </w:r>
      <w:r w:rsidR="00173286" w:rsidRPr="00206AAE">
        <w:rPr>
          <w:sz w:val="28"/>
          <w:szCs w:val="28"/>
        </w:rPr>
        <w:t xml:space="preserve"> результаты диагностики и разв</w:t>
      </w:r>
      <w:r>
        <w:rPr>
          <w:sz w:val="28"/>
          <w:szCs w:val="28"/>
        </w:rPr>
        <w:t xml:space="preserve">ития каждого ребенка, выявлялись </w:t>
      </w:r>
      <w:r w:rsidR="00173286" w:rsidRPr="00206AAE">
        <w:rPr>
          <w:sz w:val="28"/>
          <w:szCs w:val="28"/>
        </w:rPr>
        <w:t xml:space="preserve">причины недостаточного усвоения программного материала, </w:t>
      </w:r>
      <w:r>
        <w:rPr>
          <w:sz w:val="28"/>
          <w:szCs w:val="28"/>
        </w:rPr>
        <w:t>затем</w:t>
      </w:r>
      <w:r w:rsidR="00173286" w:rsidRPr="00206AAE">
        <w:rPr>
          <w:sz w:val="28"/>
          <w:szCs w:val="28"/>
        </w:rPr>
        <w:t xml:space="preserve"> </w:t>
      </w:r>
      <w:r>
        <w:rPr>
          <w:sz w:val="28"/>
          <w:szCs w:val="28"/>
        </w:rPr>
        <w:t>намечалась индивидуальная</w:t>
      </w:r>
      <w:r w:rsidR="00173286" w:rsidRPr="00206AAE">
        <w:rPr>
          <w:sz w:val="28"/>
          <w:szCs w:val="28"/>
        </w:rPr>
        <w:t xml:space="preserve"> работа с каждым  ребенком  по  проблемным  вопросам.</w:t>
      </w:r>
    </w:p>
    <w:p w:rsidR="00206AAE" w:rsidRDefault="00173286" w:rsidP="00206AAE">
      <w:pPr>
        <w:ind w:firstLine="567"/>
        <w:jc w:val="both"/>
        <w:rPr>
          <w:sz w:val="28"/>
          <w:szCs w:val="28"/>
        </w:rPr>
      </w:pPr>
      <w:r w:rsidRPr="00206AAE">
        <w:rPr>
          <w:sz w:val="28"/>
          <w:szCs w:val="28"/>
        </w:rPr>
        <w:t>На основе</w:t>
      </w:r>
      <w:r w:rsidR="00206AAE" w:rsidRPr="00206AAE">
        <w:rPr>
          <w:sz w:val="28"/>
          <w:szCs w:val="28"/>
        </w:rPr>
        <w:t xml:space="preserve"> полученных результатов делались</w:t>
      </w:r>
      <w:r w:rsidRPr="00206AAE">
        <w:rPr>
          <w:sz w:val="28"/>
          <w:szCs w:val="28"/>
        </w:rPr>
        <w:t xml:space="preserve"> </w:t>
      </w:r>
      <w:r w:rsidR="00206AAE" w:rsidRPr="00206AAE">
        <w:rPr>
          <w:sz w:val="28"/>
          <w:szCs w:val="28"/>
        </w:rPr>
        <w:t>выводы, составлялись</w:t>
      </w:r>
      <w:r w:rsidRPr="00206AAE">
        <w:rPr>
          <w:sz w:val="28"/>
          <w:szCs w:val="28"/>
        </w:rPr>
        <w:t xml:space="preserve"> рекомендации по организации индивидуальной работы для воспитателей, специалистов и родителей по дальнейшей работе.</w:t>
      </w:r>
    </w:p>
    <w:p w:rsidR="00206AAE" w:rsidRDefault="00173286" w:rsidP="00206AAE">
      <w:pPr>
        <w:ind w:firstLine="567"/>
        <w:jc w:val="both"/>
        <w:rPr>
          <w:sz w:val="28"/>
          <w:szCs w:val="28"/>
        </w:rPr>
      </w:pPr>
      <w:r w:rsidRPr="00206AAE">
        <w:rPr>
          <w:sz w:val="28"/>
          <w:szCs w:val="28"/>
        </w:rPr>
        <w:t>Усвоение детьми</w:t>
      </w:r>
      <w:r w:rsidR="00206AAE">
        <w:rPr>
          <w:sz w:val="28"/>
          <w:szCs w:val="28"/>
        </w:rPr>
        <w:t xml:space="preserve"> программного материала подлежало</w:t>
      </w:r>
      <w:r w:rsidRPr="00206AAE">
        <w:rPr>
          <w:sz w:val="28"/>
          <w:szCs w:val="28"/>
        </w:rPr>
        <w:t xml:space="preserve"> систематическому контролю со стороны администрации: </w:t>
      </w:r>
      <w:r w:rsidR="00206AAE">
        <w:rPr>
          <w:sz w:val="28"/>
          <w:szCs w:val="28"/>
        </w:rPr>
        <w:t>директора детского сада</w:t>
      </w:r>
      <w:r w:rsidRPr="00206AAE">
        <w:rPr>
          <w:sz w:val="28"/>
          <w:szCs w:val="28"/>
        </w:rPr>
        <w:t xml:space="preserve">, </w:t>
      </w:r>
      <w:r w:rsidR="00206AAE">
        <w:rPr>
          <w:sz w:val="28"/>
          <w:szCs w:val="28"/>
        </w:rPr>
        <w:t xml:space="preserve">старшего воспитателя, </w:t>
      </w:r>
      <w:r w:rsidRPr="00206AAE">
        <w:rPr>
          <w:sz w:val="28"/>
          <w:szCs w:val="28"/>
        </w:rPr>
        <w:t xml:space="preserve">старшей медсестрой. </w:t>
      </w:r>
    </w:p>
    <w:p w:rsidR="00206AAE" w:rsidRDefault="00206AAE" w:rsidP="00206A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Использовали</w:t>
      </w:r>
      <w:r w:rsidR="00173286" w:rsidRPr="00206AAE">
        <w:rPr>
          <w:sz w:val="28"/>
          <w:szCs w:val="28"/>
        </w:rPr>
        <w:t xml:space="preserve"> тематический, оперативный, предупредительный </w:t>
      </w:r>
      <w:proofErr w:type="spellStart"/>
      <w:proofErr w:type="gramStart"/>
      <w:r w:rsidR="00173286" w:rsidRPr="00206AAE">
        <w:rPr>
          <w:sz w:val="28"/>
          <w:szCs w:val="28"/>
        </w:rPr>
        <w:t>конт</w:t>
      </w:r>
      <w:proofErr w:type="spellEnd"/>
      <w:r w:rsidR="00A22F1D">
        <w:rPr>
          <w:sz w:val="28"/>
          <w:szCs w:val="28"/>
        </w:rPr>
        <w:t>-</w:t>
      </w:r>
      <w:r w:rsidR="00173286" w:rsidRPr="00206AAE">
        <w:rPr>
          <w:sz w:val="28"/>
          <w:szCs w:val="28"/>
        </w:rPr>
        <w:t>роль</w:t>
      </w:r>
      <w:proofErr w:type="gramEnd"/>
      <w:r w:rsidR="00173286" w:rsidRPr="00206AAE">
        <w:rPr>
          <w:sz w:val="28"/>
          <w:szCs w:val="28"/>
        </w:rPr>
        <w:t xml:space="preserve"> (в соответствии с годовым планом), наблюдение педагогического процесса, анализ диагностических карт, анализ календарных и </w:t>
      </w:r>
      <w:proofErr w:type="spellStart"/>
      <w:r w:rsidR="00173286" w:rsidRPr="00206AAE">
        <w:rPr>
          <w:sz w:val="28"/>
          <w:szCs w:val="28"/>
        </w:rPr>
        <w:t>перспек</w:t>
      </w:r>
      <w:r w:rsidR="00A41D87">
        <w:rPr>
          <w:sz w:val="28"/>
          <w:szCs w:val="28"/>
        </w:rPr>
        <w:t>-</w:t>
      </w:r>
      <w:r w:rsidR="00173286" w:rsidRPr="00206AAE">
        <w:rPr>
          <w:sz w:val="28"/>
          <w:szCs w:val="28"/>
        </w:rPr>
        <w:t>тивных</w:t>
      </w:r>
      <w:proofErr w:type="spellEnd"/>
      <w:r w:rsidR="00173286" w:rsidRPr="00206AAE">
        <w:rPr>
          <w:sz w:val="28"/>
          <w:szCs w:val="28"/>
        </w:rPr>
        <w:t xml:space="preserve"> планов педагогов, самоотчеты воспитателей о проделанно</w:t>
      </w:r>
      <w:r>
        <w:rPr>
          <w:sz w:val="28"/>
          <w:szCs w:val="28"/>
        </w:rPr>
        <w:t>й работе, отчеты на педсоветах</w:t>
      </w:r>
      <w:r w:rsidR="00173286" w:rsidRPr="00206AAE">
        <w:rPr>
          <w:sz w:val="28"/>
          <w:szCs w:val="28"/>
        </w:rPr>
        <w:t>, беседы с детьми, тематические праздники и развле</w:t>
      </w:r>
      <w:r w:rsidR="00A41D87">
        <w:rPr>
          <w:sz w:val="28"/>
          <w:szCs w:val="28"/>
        </w:rPr>
        <w:t>-</w:t>
      </w:r>
      <w:r w:rsidR="00173286" w:rsidRPr="00206AAE">
        <w:rPr>
          <w:sz w:val="28"/>
          <w:szCs w:val="28"/>
        </w:rPr>
        <w:t>чения</w:t>
      </w:r>
      <w:r>
        <w:rPr>
          <w:sz w:val="28"/>
          <w:szCs w:val="28"/>
        </w:rPr>
        <w:t>. Результаты контроля отражались</w:t>
      </w:r>
      <w:r w:rsidR="00173286" w:rsidRPr="00206AAE">
        <w:rPr>
          <w:sz w:val="28"/>
          <w:szCs w:val="28"/>
        </w:rPr>
        <w:t xml:space="preserve"> в тематических справках, отчетах воспитателей и специалистов на педсо</w:t>
      </w:r>
      <w:r>
        <w:rPr>
          <w:sz w:val="28"/>
          <w:szCs w:val="28"/>
        </w:rPr>
        <w:t>ветах, в диагностических картах</w:t>
      </w:r>
      <w:r w:rsidR="00173286" w:rsidRPr="00206AAE">
        <w:rPr>
          <w:sz w:val="28"/>
          <w:szCs w:val="28"/>
        </w:rPr>
        <w:t>.</w:t>
      </w:r>
    </w:p>
    <w:p w:rsidR="00A8671F" w:rsidRDefault="00173286" w:rsidP="00A8671F">
      <w:pPr>
        <w:ind w:firstLine="567"/>
        <w:jc w:val="both"/>
        <w:rPr>
          <w:sz w:val="28"/>
          <w:szCs w:val="28"/>
        </w:rPr>
      </w:pPr>
      <w:r w:rsidRPr="00206AAE">
        <w:rPr>
          <w:sz w:val="28"/>
          <w:szCs w:val="28"/>
        </w:rPr>
        <w:t>Для более полного усвоения программного материала педагоги на занятия</w:t>
      </w:r>
      <w:r w:rsidR="00206AAE">
        <w:rPr>
          <w:sz w:val="28"/>
          <w:szCs w:val="28"/>
        </w:rPr>
        <w:t>х использовали</w:t>
      </w:r>
      <w:r w:rsidRPr="00206AAE">
        <w:rPr>
          <w:sz w:val="28"/>
          <w:szCs w:val="28"/>
        </w:rPr>
        <w:t xml:space="preserve"> различные формы и методы обучения и воспитания детей, задания на развитие логики, умение обобщать, сравнивать, делать выводы, задания поискового характера, проблемные ситуации, схемы, занимательные задания и задачи – шутки, развивающие дидактические игры, головоломки, задания-эксперименты, опыты, игровые задания. На основе диагностических карт воспит</w:t>
      </w:r>
      <w:r w:rsidR="00A8671F">
        <w:rPr>
          <w:sz w:val="28"/>
          <w:szCs w:val="28"/>
        </w:rPr>
        <w:t>атели дифференцированно подходили</w:t>
      </w:r>
      <w:r w:rsidRPr="00206AAE">
        <w:rPr>
          <w:sz w:val="28"/>
          <w:szCs w:val="28"/>
        </w:rPr>
        <w:t xml:space="preserve"> к обучению. Исходя из индивидуальных особенностей и уровня разв</w:t>
      </w:r>
      <w:r w:rsidR="00A8671F">
        <w:rPr>
          <w:sz w:val="28"/>
          <w:szCs w:val="28"/>
        </w:rPr>
        <w:t>ития каждого ребенка, предлагали</w:t>
      </w:r>
      <w:r w:rsidRPr="00206AAE">
        <w:rPr>
          <w:sz w:val="28"/>
          <w:szCs w:val="28"/>
        </w:rPr>
        <w:t xml:space="preserve"> задания разной степени сложности. Для </w:t>
      </w:r>
      <w:proofErr w:type="gramStart"/>
      <w:r w:rsidRPr="00206AAE">
        <w:rPr>
          <w:sz w:val="28"/>
          <w:szCs w:val="28"/>
        </w:rPr>
        <w:t>под</w:t>
      </w:r>
      <w:r w:rsidR="00737DF0">
        <w:rPr>
          <w:sz w:val="28"/>
          <w:szCs w:val="28"/>
        </w:rPr>
        <w:t>-</w:t>
      </w:r>
      <w:r w:rsidRPr="00206AAE">
        <w:rPr>
          <w:sz w:val="28"/>
          <w:szCs w:val="28"/>
        </w:rPr>
        <w:t>держания</w:t>
      </w:r>
      <w:proofErr w:type="gramEnd"/>
      <w:r w:rsidRPr="00206AAE">
        <w:rPr>
          <w:sz w:val="28"/>
          <w:szCs w:val="28"/>
        </w:rPr>
        <w:t xml:space="preserve"> интереса к учебной д</w:t>
      </w:r>
      <w:r w:rsidR="00A8671F">
        <w:rPr>
          <w:sz w:val="28"/>
          <w:szCs w:val="28"/>
        </w:rPr>
        <w:t>еятельности активно использовали</w:t>
      </w:r>
      <w:r w:rsidRPr="00206AAE">
        <w:rPr>
          <w:sz w:val="28"/>
          <w:szCs w:val="28"/>
        </w:rPr>
        <w:t xml:space="preserve"> игровые, традиционные и нетрадиционные формы, методы и приемы обучения.</w:t>
      </w:r>
    </w:p>
    <w:p w:rsidR="00A22F1D" w:rsidRPr="006B2B89" w:rsidRDefault="00A22F1D" w:rsidP="00A22F1D">
      <w:pPr>
        <w:ind w:firstLine="567"/>
        <w:jc w:val="both"/>
        <w:rPr>
          <w:color w:val="333333"/>
          <w:sz w:val="28"/>
          <w:szCs w:val="28"/>
        </w:rPr>
      </w:pPr>
      <w:r w:rsidRPr="006B2B89">
        <w:rPr>
          <w:color w:val="333333"/>
          <w:sz w:val="28"/>
          <w:szCs w:val="28"/>
        </w:rPr>
        <w:t>Вся работа со</w:t>
      </w:r>
      <w:r>
        <w:rPr>
          <w:color w:val="333333"/>
          <w:sz w:val="28"/>
          <w:szCs w:val="28"/>
        </w:rPr>
        <w:t>трудников детского сада строилась</w:t>
      </w:r>
      <w:r w:rsidRPr="006B2B89">
        <w:rPr>
          <w:color w:val="333333"/>
          <w:sz w:val="28"/>
          <w:szCs w:val="28"/>
        </w:rPr>
        <w:t xml:space="preserve"> на основе годового плана. Воспитательно-образовательная работа педагогов в детско</w:t>
      </w:r>
      <w:r w:rsidR="00175A4B">
        <w:rPr>
          <w:color w:val="333333"/>
          <w:sz w:val="28"/>
          <w:szCs w:val="28"/>
        </w:rPr>
        <w:t>м саду начинается с составления</w:t>
      </w:r>
      <w:r w:rsidRPr="006B2B89">
        <w:rPr>
          <w:color w:val="333333"/>
          <w:sz w:val="28"/>
          <w:szCs w:val="28"/>
        </w:rPr>
        <w:t xml:space="preserve"> сквозного планирования.</w:t>
      </w:r>
      <w:r w:rsidRPr="006B2B89">
        <w:rPr>
          <w:color w:val="333333"/>
          <w:sz w:val="28"/>
          <w:szCs w:val="28"/>
        </w:rPr>
        <w:tab/>
      </w:r>
    </w:p>
    <w:p w:rsidR="00A22F1D" w:rsidRPr="00A22F1D" w:rsidRDefault="00A22F1D" w:rsidP="00A22F1D">
      <w:pPr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Нормы </w:t>
      </w:r>
      <w:r w:rsidRPr="006B2B89">
        <w:rPr>
          <w:color w:val="333333"/>
          <w:sz w:val="28"/>
          <w:szCs w:val="28"/>
        </w:rPr>
        <w:t>и треб</w:t>
      </w:r>
      <w:r>
        <w:rPr>
          <w:color w:val="333333"/>
          <w:sz w:val="28"/>
          <w:szCs w:val="28"/>
        </w:rPr>
        <w:t>ования к нагрузке детей по коли</w:t>
      </w:r>
      <w:r w:rsidRPr="006B2B89">
        <w:rPr>
          <w:color w:val="333333"/>
          <w:sz w:val="28"/>
          <w:szCs w:val="28"/>
        </w:rPr>
        <w:t xml:space="preserve">честву и </w:t>
      </w:r>
      <w:proofErr w:type="spellStart"/>
      <w:proofErr w:type="gramStart"/>
      <w:r w:rsidRPr="006B2B89">
        <w:rPr>
          <w:color w:val="333333"/>
          <w:sz w:val="28"/>
          <w:szCs w:val="28"/>
        </w:rPr>
        <w:t>продолжитель</w:t>
      </w:r>
      <w:r>
        <w:rPr>
          <w:color w:val="333333"/>
          <w:sz w:val="28"/>
          <w:szCs w:val="28"/>
        </w:rPr>
        <w:t>-</w:t>
      </w:r>
      <w:r w:rsidRPr="006B2B89">
        <w:rPr>
          <w:color w:val="333333"/>
          <w:sz w:val="28"/>
          <w:szCs w:val="28"/>
        </w:rPr>
        <w:t>ности</w:t>
      </w:r>
      <w:proofErr w:type="spellEnd"/>
      <w:proofErr w:type="gramEnd"/>
      <w:r w:rsidRPr="006B2B89">
        <w:rPr>
          <w:color w:val="333333"/>
          <w:sz w:val="28"/>
          <w:szCs w:val="28"/>
        </w:rPr>
        <w:t xml:space="preserve"> занятий соответствуют требованиям СанПиН.</w:t>
      </w:r>
    </w:p>
    <w:p w:rsidR="00E56FBA" w:rsidRDefault="00E56FBA" w:rsidP="00E56F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Сравнительный анализ </w:t>
      </w:r>
      <w:r w:rsidR="00C84036" w:rsidRPr="00A8671F">
        <w:rPr>
          <w:sz w:val="28"/>
          <w:szCs w:val="28"/>
        </w:rPr>
        <w:t>результатов показывает рост уровня знаний детей в течение учебного</w:t>
      </w:r>
      <w:r>
        <w:rPr>
          <w:sz w:val="28"/>
          <w:szCs w:val="28"/>
        </w:rPr>
        <w:t xml:space="preserve"> года</w:t>
      </w:r>
      <w:r w:rsidR="00C84036" w:rsidRPr="00A8671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84036" w:rsidRPr="00A8671F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каждой</w:t>
      </w:r>
      <w:r w:rsidR="00C84036" w:rsidRPr="00A867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группе и по всему детскому </w:t>
      </w:r>
      <w:r w:rsidR="00C84036" w:rsidRPr="00A8671F">
        <w:rPr>
          <w:sz w:val="28"/>
          <w:szCs w:val="28"/>
        </w:rPr>
        <w:t>саду в целом.</w:t>
      </w:r>
    </w:p>
    <w:p w:rsidR="00947494" w:rsidRDefault="00C84036" w:rsidP="00947494">
      <w:pPr>
        <w:ind w:firstLine="567"/>
        <w:jc w:val="both"/>
        <w:rPr>
          <w:sz w:val="28"/>
          <w:szCs w:val="28"/>
        </w:rPr>
      </w:pPr>
      <w:r w:rsidRPr="00A8671F">
        <w:rPr>
          <w:sz w:val="28"/>
          <w:szCs w:val="28"/>
        </w:rPr>
        <w:lastRenderedPageBreak/>
        <w:t>Усвоен весь программный материал всеми детьми в подготовитель</w:t>
      </w:r>
      <w:r w:rsidR="00784ADE">
        <w:rPr>
          <w:sz w:val="28"/>
          <w:szCs w:val="28"/>
        </w:rPr>
        <w:t>ных</w:t>
      </w:r>
      <w:r w:rsidRPr="00A8671F">
        <w:rPr>
          <w:sz w:val="28"/>
          <w:szCs w:val="28"/>
        </w:rPr>
        <w:t xml:space="preserve"> </w:t>
      </w:r>
      <w:r w:rsidR="00784ADE">
        <w:rPr>
          <w:sz w:val="28"/>
          <w:szCs w:val="28"/>
        </w:rPr>
        <w:t>группах</w:t>
      </w:r>
      <w:r w:rsidRPr="00A8671F">
        <w:rPr>
          <w:sz w:val="28"/>
          <w:szCs w:val="28"/>
        </w:rPr>
        <w:t xml:space="preserve"> (</w:t>
      </w:r>
      <w:r w:rsidR="00784ADE">
        <w:rPr>
          <w:sz w:val="28"/>
          <w:szCs w:val="28"/>
        </w:rPr>
        <w:t>92</w:t>
      </w:r>
      <w:r w:rsidRPr="00A8671F">
        <w:rPr>
          <w:sz w:val="28"/>
          <w:szCs w:val="28"/>
        </w:rPr>
        <w:t>%)</w:t>
      </w:r>
      <w:r w:rsidR="00947494">
        <w:rPr>
          <w:sz w:val="28"/>
          <w:szCs w:val="28"/>
        </w:rPr>
        <w:t>,</w:t>
      </w:r>
      <w:r w:rsidRPr="00A8671F">
        <w:rPr>
          <w:sz w:val="28"/>
          <w:szCs w:val="28"/>
        </w:rPr>
        <w:t xml:space="preserve"> старшей</w:t>
      </w:r>
      <w:r w:rsidR="00947494">
        <w:rPr>
          <w:sz w:val="28"/>
          <w:szCs w:val="28"/>
        </w:rPr>
        <w:t xml:space="preserve"> группе</w:t>
      </w:r>
      <w:r w:rsidRPr="00A8671F">
        <w:rPr>
          <w:sz w:val="28"/>
          <w:szCs w:val="28"/>
        </w:rPr>
        <w:t xml:space="preserve"> (</w:t>
      </w:r>
      <w:r w:rsidR="00784ADE">
        <w:rPr>
          <w:sz w:val="28"/>
          <w:szCs w:val="28"/>
        </w:rPr>
        <w:t>90</w:t>
      </w:r>
      <w:r w:rsidR="00947494">
        <w:rPr>
          <w:sz w:val="28"/>
          <w:szCs w:val="28"/>
        </w:rPr>
        <w:t>%).</w:t>
      </w:r>
      <w:r w:rsidRPr="00A8671F">
        <w:rPr>
          <w:sz w:val="28"/>
          <w:szCs w:val="28"/>
        </w:rPr>
        <w:t xml:space="preserve"> Чуть ниже</w:t>
      </w:r>
      <w:r w:rsidR="00784ADE">
        <w:rPr>
          <w:sz w:val="28"/>
          <w:szCs w:val="28"/>
        </w:rPr>
        <w:t xml:space="preserve"> результат, но тоже высокий – в</w:t>
      </w:r>
      <w:r w:rsidRPr="00A8671F">
        <w:rPr>
          <w:sz w:val="28"/>
          <w:szCs w:val="28"/>
        </w:rPr>
        <w:t xml:space="preserve"> </w:t>
      </w:r>
      <w:r w:rsidR="00784ADE">
        <w:rPr>
          <w:sz w:val="28"/>
          <w:szCs w:val="28"/>
        </w:rPr>
        <w:t>средних группах (85%</w:t>
      </w:r>
      <w:r w:rsidRPr="00A8671F">
        <w:rPr>
          <w:sz w:val="28"/>
          <w:szCs w:val="28"/>
        </w:rPr>
        <w:t>).</w:t>
      </w:r>
      <w:r w:rsidR="00784ADE">
        <w:rPr>
          <w:sz w:val="28"/>
          <w:szCs w:val="28"/>
        </w:rPr>
        <w:t xml:space="preserve">  Хороший результат в младших группах </w:t>
      </w:r>
      <w:r w:rsidRPr="00A8671F">
        <w:rPr>
          <w:sz w:val="28"/>
          <w:szCs w:val="28"/>
        </w:rPr>
        <w:t>(</w:t>
      </w:r>
      <w:r w:rsidR="00784ADE">
        <w:rPr>
          <w:sz w:val="28"/>
          <w:szCs w:val="28"/>
        </w:rPr>
        <w:t>83</w:t>
      </w:r>
      <w:r w:rsidR="00947494">
        <w:rPr>
          <w:sz w:val="28"/>
          <w:szCs w:val="28"/>
        </w:rPr>
        <w:t>%), не плохой в первой младшей (70%).</w:t>
      </w:r>
      <w:r w:rsidRPr="00A8671F">
        <w:rPr>
          <w:sz w:val="28"/>
          <w:szCs w:val="28"/>
        </w:rPr>
        <w:t xml:space="preserve">   </w:t>
      </w:r>
    </w:p>
    <w:p w:rsidR="00517AB3" w:rsidRDefault="00C84036" w:rsidP="00517AB3">
      <w:pPr>
        <w:ind w:firstLine="567"/>
        <w:jc w:val="both"/>
        <w:rPr>
          <w:sz w:val="28"/>
          <w:szCs w:val="28"/>
        </w:rPr>
      </w:pPr>
      <w:r w:rsidRPr="00A8671F">
        <w:rPr>
          <w:sz w:val="28"/>
          <w:szCs w:val="28"/>
        </w:rPr>
        <w:t xml:space="preserve">В целом </w:t>
      </w:r>
      <w:r w:rsidR="00947494">
        <w:rPr>
          <w:sz w:val="28"/>
          <w:szCs w:val="28"/>
        </w:rPr>
        <w:t>по</w:t>
      </w:r>
      <w:r w:rsidRPr="00A8671F">
        <w:rPr>
          <w:sz w:val="28"/>
          <w:szCs w:val="28"/>
        </w:rPr>
        <w:t xml:space="preserve"> </w:t>
      </w:r>
      <w:r w:rsidR="00947494">
        <w:rPr>
          <w:sz w:val="28"/>
          <w:szCs w:val="28"/>
        </w:rPr>
        <w:t>саду</w:t>
      </w:r>
      <w:r w:rsidRPr="00A8671F">
        <w:rPr>
          <w:sz w:val="28"/>
          <w:szCs w:val="28"/>
        </w:rPr>
        <w:t xml:space="preserve"> </w:t>
      </w:r>
      <w:r w:rsidR="00517AB3">
        <w:rPr>
          <w:sz w:val="28"/>
          <w:szCs w:val="28"/>
        </w:rPr>
        <w:t>показатель</w:t>
      </w:r>
      <w:r w:rsidRPr="00A8671F">
        <w:rPr>
          <w:sz w:val="28"/>
          <w:szCs w:val="28"/>
        </w:rPr>
        <w:t xml:space="preserve"> </w:t>
      </w:r>
      <w:r w:rsidR="00517AB3">
        <w:rPr>
          <w:sz w:val="28"/>
          <w:szCs w:val="28"/>
        </w:rPr>
        <w:t>усвоения</w:t>
      </w:r>
      <w:r w:rsidRPr="00A8671F">
        <w:rPr>
          <w:sz w:val="28"/>
          <w:szCs w:val="28"/>
        </w:rPr>
        <w:t xml:space="preserve"> программн</w:t>
      </w:r>
      <w:r w:rsidR="00517AB3">
        <w:rPr>
          <w:sz w:val="28"/>
          <w:szCs w:val="28"/>
        </w:rPr>
        <w:t>ого материала детьми вырос с</w:t>
      </w:r>
      <w:r w:rsidRPr="00A8671F">
        <w:rPr>
          <w:sz w:val="28"/>
          <w:szCs w:val="28"/>
        </w:rPr>
        <w:t xml:space="preserve"> </w:t>
      </w:r>
      <w:r w:rsidR="00947494">
        <w:rPr>
          <w:sz w:val="28"/>
          <w:szCs w:val="28"/>
        </w:rPr>
        <w:t>70</w:t>
      </w:r>
      <w:r w:rsidR="00517AB3">
        <w:rPr>
          <w:sz w:val="28"/>
          <w:szCs w:val="28"/>
        </w:rPr>
        <w:t>% в начале года до</w:t>
      </w:r>
      <w:r w:rsidRPr="00A8671F">
        <w:rPr>
          <w:sz w:val="28"/>
          <w:szCs w:val="28"/>
        </w:rPr>
        <w:t xml:space="preserve"> </w:t>
      </w:r>
      <w:r w:rsidR="00947494">
        <w:rPr>
          <w:sz w:val="28"/>
          <w:szCs w:val="28"/>
        </w:rPr>
        <w:t>85</w:t>
      </w:r>
      <w:r w:rsidR="00517AB3">
        <w:rPr>
          <w:sz w:val="28"/>
          <w:szCs w:val="28"/>
        </w:rPr>
        <w:t>% в конце</w:t>
      </w:r>
      <w:r w:rsidR="00947494">
        <w:rPr>
          <w:sz w:val="28"/>
          <w:szCs w:val="28"/>
        </w:rPr>
        <w:t xml:space="preserve"> года</w:t>
      </w:r>
      <w:r w:rsidR="00175A4B">
        <w:rPr>
          <w:sz w:val="28"/>
          <w:szCs w:val="28"/>
        </w:rPr>
        <w:t>, т.е. на 15 %</w:t>
      </w:r>
      <w:r w:rsidR="00947494">
        <w:rPr>
          <w:sz w:val="28"/>
          <w:szCs w:val="28"/>
        </w:rPr>
        <w:t xml:space="preserve"> (в прошлом году –</w:t>
      </w:r>
      <w:r w:rsidR="00517AB3">
        <w:rPr>
          <w:sz w:val="28"/>
          <w:szCs w:val="28"/>
        </w:rPr>
        <w:t xml:space="preserve"> на 6</w:t>
      </w:r>
      <w:r w:rsidRPr="00A8671F">
        <w:rPr>
          <w:sz w:val="28"/>
          <w:szCs w:val="28"/>
        </w:rPr>
        <w:t>%)</w:t>
      </w:r>
      <w:r w:rsidR="00517AB3">
        <w:rPr>
          <w:sz w:val="28"/>
          <w:szCs w:val="28"/>
        </w:rPr>
        <w:t>. Анализируя данный результат, можно говорить о том,</w:t>
      </w:r>
      <w:r w:rsidRPr="00A8671F">
        <w:rPr>
          <w:sz w:val="28"/>
          <w:szCs w:val="28"/>
        </w:rPr>
        <w:t xml:space="preserve"> ч</w:t>
      </w:r>
      <w:r w:rsidR="00517AB3">
        <w:rPr>
          <w:sz w:val="28"/>
          <w:szCs w:val="28"/>
        </w:rPr>
        <w:t>то качество образования и воспитания дошкольников по сравнению с</w:t>
      </w:r>
      <w:r w:rsidRPr="00A8671F">
        <w:rPr>
          <w:sz w:val="28"/>
          <w:szCs w:val="28"/>
        </w:rPr>
        <w:t xml:space="preserve"> пр</w:t>
      </w:r>
      <w:r w:rsidR="00517AB3">
        <w:rPr>
          <w:sz w:val="28"/>
          <w:szCs w:val="28"/>
        </w:rPr>
        <w:t xml:space="preserve">ошлым годом </w:t>
      </w:r>
      <w:r w:rsidRPr="00A8671F">
        <w:rPr>
          <w:sz w:val="28"/>
          <w:szCs w:val="28"/>
        </w:rPr>
        <w:t>выросло.</w:t>
      </w:r>
    </w:p>
    <w:p w:rsidR="00396610" w:rsidRDefault="00C84036" w:rsidP="00396610">
      <w:pPr>
        <w:ind w:firstLine="567"/>
        <w:jc w:val="both"/>
        <w:rPr>
          <w:sz w:val="28"/>
          <w:szCs w:val="28"/>
        </w:rPr>
      </w:pPr>
      <w:r w:rsidRPr="00A8671F">
        <w:rPr>
          <w:sz w:val="28"/>
          <w:szCs w:val="28"/>
        </w:rPr>
        <w:t>Таким образом, можно сделать вывод, что в целом программные задачи до</w:t>
      </w:r>
      <w:r w:rsidR="00517AB3">
        <w:rPr>
          <w:sz w:val="28"/>
          <w:szCs w:val="28"/>
        </w:rPr>
        <w:t>стигнуты, материал реализуемых в</w:t>
      </w:r>
      <w:r w:rsidRPr="00A8671F">
        <w:rPr>
          <w:sz w:val="28"/>
          <w:szCs w:val="28"/>
        </w:rPr>
        <w:t xml:space="preserve"> ДОУ</w:t>
      </w:r>
      <w:r w:rsidR="00517AB3">
        <w:rPr>
          <w:sz w:val="28"/>
          <w:szCs w:val="28"/>
        </w:rPr>
        <w:t xml:space="preserve"> программ</w:t>
      </w:r>
      <w:r w:rsidRPr="00A8671F">
        <w:rPr>
          <w:sz w:val="28"/>
          <w:szCs w:val="28"/>
        </w:rPr>
        <w:t xml:space="preserve"> </w:t>
      </w:r>
      <w:r w:rsidR="00517AB3">
        <w:rPr>
          <w:sz w:val="28"/>
          <w:szCs w:val="28"/>
        </w:rPr>
        <w:t>во</w:t>
      </w:r>
      <w:r w:rsidRPr="00A8671F">
        <w:rPr>
          <w:sz w:val="28"/>
          <w:szCs w:val="28"/>
        </w:rPr>
        <w:t xml:space="preserve"> </w:t>
      </w:r>
      <w:r w:rsidR="00517AB3">
        <w:rPr>
          <w:sz w:val="28"/>
          <w:szCs w:val="28"/>
        </w:rPr>
        <w:t xml:space="preserve">всех областях </w:t>
      </w:r>
      <w:r w:rsidRPr="00A8671F">
        <w:rPr>
          <w:sz w:val="28"/>
          <w:szCs w:val="28"/>
        </w:rPr>
        <w:t>детьми  усвоен.</w:t>
      </w:r>
    </w:p>
    <w:p w:rsidR="00396610" w:rsidRDefault="00396610" w:rsidP="00396610">
      <w:pPr>
        <w:ind w:firstLine="567"/>
        <w:jc w:val="both"/>
        <w:rPr>
          <w:sz w:val="28"/>
          <w:szCs w:val="28"/>
        </w:rPr>
      </w:pPr>
      <w:r w:rsidRPr="00396610">
        <w:rPr>
          <w:color w:val="333333"/>
          <w:sz w:val="28"/>
          <w:szCs w:val="28"/>
        </w:rPr>
        <w:t>Необходимо отметить, что педагогический коллектив ДОУ проделал большую работу по достижению таких результатов и важной задачей на следующий год будет сохранить и повысить данные показатели усвоения воспитанниками образовательной программы.</w:t>
      </w:r>
    </w:p>
    <w:p w:rsidR="004822F0" w:rsidRPr="00396610" w:rsidRDefault="004822F0" w:rsidP="00396610">
      <w:pPr>
        <w:ind w:firstLine="567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Для реализации поставленных целей и задач проводились:</w:t>
      </w:r>
    </w:p>
    <w:p w:rsidR="004822F0" w:rsidRPr="006B2B89" w:rsidRDefault="00A22F1D" w:rsidP="00A22F1D">
      <w:pPr>
        <w:ind w:firstLine="567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  <w:lang w:val="en-US"/>
        </w:rPr>
        <w:t>I</w:t>
      </w:r>
      <w:r>
        <w:rPr>
          <w:b/>
          <w:color w:val="333333"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 xml:space="preserve">Педагогические </w:t>
      </w:r>
      <w:r w:rsidR="004822F0">
        <w:rPr>
          <w:color w:val="333333"/>
          <w:sz w:val="28"/>
          <w:szCs w:val="28"/>
        </w:rPr>
        <w:t>советы</w:t>
      </w:r>
      <w:r w:rsidR="004822F0" w:rsidRPr="006B2B89">
        <w:rPr>
          <w:color w:val="333333"/>
          <w:sz w:val="28"/>
          <w:szCs w:val="28"/>
        </w:rPr>
        <w:t>, на которых рассматривались вопросы:</w:t>
      </w:r>
    </w:p>
    <w:p w:rsidR="004822F0" w:rsidRDefault="004822F0" w:rsidP="004822F0">
      <w:pPr>
        <w:ind w:firstLine="567"/>
        <w:jc w:val="both"/>
        <w:rPr>
          <w:color w:val="333333"/>
          <w:sz w:val="28"/>
          <w:szCs w:val="28"/>
        </w:rPr>
      </w:pPr>
      <w:r w:rsidRPr="006B2B89">
        <w:rPr>
          <w:color w:val="333333"/>
          <w:sz w:val="28"/>
          <w:szCs w:val="28"/>
        </w:rPr>
        <w:t xml:space="preserve">1. </w:t>
      </w:r>
      <w:r w:rsidR="00401B9B">
        <w:rPr>
          <w:color w:val="333333"/>
          <w:sz w:val="28"/>
          <w:szCs w:val="28"/>
        </w:rPr>
        <w:t>Приёмы и методы вовлечения родителей в образовательный процесс ДОУ</w:t>
      </w:r>
      <w:r>
        <w:rPr>
          <w:color w:val="333333"/>
          <w:sz w:val="28"/>
          <w:szCs w:val="28"/>
        </w:rPr>
        <w:t xml:space="preserve">. </w:t>
      </w:r>
    </w:p>
    <w:p w:rsidR="004822F0" w:rsidRPr="006B2B89" w:rsidRDefault="004822F0" w:rsidP="004822F0">
      <w:pPr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2. </w:t>
      </w:r>
      <w:r w:rsidR="00401B9B">
        <w:rPr>
          <w:color w:val="333333"/>
          <w:sz w:val="28"/>
          <w:szCs w:val="28"/>
        </w:rPr>
        <w:t>Пути взаимодействия и пути сотрудничества</w:t>
      </w:r>
      <w:r w:rsidRPr="006B2B89">
        <w:rPr>
          <w:color w:val="333333"/>
          <w:sz w:val="28"/>
          <w:szCs w:val="28"/>
        </w:rPr>
        <w:t>.</w:t>
      </w:r>
    </w:p>
    <w:p w:rsidR="004822F0" w:rsidRPr="006B2B89" w:rsidRDefault="004822F0" w:rsidP="004822F0">
      <w:pPr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FE2004">
        <w:rPr>
          <w:color w:val="333333"/>
          <w:sz w:val="28"/>
          <w:szCs w:val="28"/>
        </w:rPr>
        <w:t xml:space="preserve">. </w:t>
      </w:r>
      <w:r w:rsidR="00401B9B">
        <w:rPr>
          <w:color w:val="333333"/>
          <w:sz w:val="28"/>
          <w:szCs w:val="28"/>
        </w:rPr>
        <w:t>Игры для детей и взрослых.</w:t>
      </w:r>
    </w:p>
    <w:p w:rsidR="00401B9B" w:rsidRDefault="004822F0" w:rsidP="004822F0">
      <w:pPr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Pr="006B2B89">
        <w:rPr>
          <w:color w:val="333333"/>
          <w:sz w:val="28"/>
          <w:szCs w:val="28"/>
        </w:rPr>
        <w:t>.</w:t>
      </w:r>
      <w:r w:rsidR="00401B9B">
        <w:rPr>
          <w:color w:val="333333"/>
          <w:sz w:val="28"/>
          <w:szCs w:val="28"/>
        </w:rPr>
        <w:t xml:space="preserve"> Проведение мониторинга усвоения детьми ООП.</w:t>
      </w:r>
    </w:p>
    <w:p w:rsidR="004822F0" w:rsidRPr="006B2B89" w:rsidRDefault="004822F0" w:rsidP="004822F0">
      <w:pPr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Pr="006B2B89">
        <w:rPr>
          <w:color w:val="333333"/>
          <w:sz w:val="28"/>
          <w:szCs w:val="28"/>
        </w:rPr>
        <w:t xml:space="preserve">. </w:t>
      </w:r>
      <w:r w:rsidR="00401B9B">
        <w:rPr>
          <w:color w:val="333333"/>
          <w:sz w:val="28"/>
          <w:szCs w:val="28"/>
        </w:rPr>
        <w:t xml:space="preserve">Профессиональные умения воспитателя по руководству экологическим воспитанием дошкольников. </w:t>
      </w:r>
    </w:p>
    <w:p w:rsidR="00401B9B" w:rsidRDefault="004822F0" w:rsidP="004822F0">
      <w:pPr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Pr="006B2B89">
        <w:rPr>
          <w:color w:val="333333"/>
          <w:sz w:val="28"/>
          <w:szCs w:val="28"/>
        </w:rPr>
        <w:t xml:space="preserve">. </w:t>
      </w:r>
      <w:r w:rsidR="00401B9B">
        <w:rPr>
          <w:color w:val="333333"/>
          <w:sz w:val="28"/>
          <w:szCs w:val="28"/>
        </w:rPr>
        <w:t>Организация экспериментальной деятельности при ознакомлении дошкольников с окружающим миром.</w:t>
      </w:r>
    </w:p>
    <w:p w:rsidR="00401B9B" w:rsidRDefault="004822F0" w:rsidP="004822F0">
      <w:pPr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</w:t>
      </w:r>
      <w:r w:rsidRPr="006B2B89">
        <w:rPr>
          <w:color w:val="333333"/>
          <w:sz w:val="28"/>
          <w:szCs w:val="28"/>
        </w:rPr>
        <w:t xml:space="preserve">. </w:t>
      </w:r>
      <w:r w:rsidR="00401B9B">
        <w:rPr>
          <w:color w:val="333333"/>
          <w:sz w:val="28"/>
          <w:szCs w:val="28"/>
        </w:rPr>
        <w:t>Сюжетно-ролевые игры в ознакомлении детей с природой</w:t>
      </w:r>
      <w:r w:rsidR="00DA1EBE">
        <w:rPr>
          <w:color w:val="333333"/>
          <w:sz w:val="28"/>
          <w:szCs w:val="28"/>
        </w:rPr>
        <w:t>.</w:t>
      </w:r>
    </w:p>
    <w:p w:rsidR="00401B9B" w:rsidRDefault="004822F0" w:rsidP="004822F0">
      <w:pPr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8</w:t>
      </w:r>
      <w:r w:rsidRPr="006B2B89">
        <w:rPr>
          <w:color w:val="333333"/>
          <w:sz w:val="28"/>
          <w:szCs w:val="28"/>
        </w:rPr>
        <w:t xml:space="preserve">. </w:t>
      </w:r>
      <w:r w:rsidR="00DA1EBE">
        <w:rPr>
          <w:color w:val="333333"/>
          <w:sz w:val="28"/>
          <w:szCs w:val="28"/>
        </w:rPr>
        <w:t>Брейн-ринг для воспитателей «Экологическое воспитание»</w:t>
      </w:r>
      <w:r w:rsidR="004156F2">
        <w:rPr>
          <w:color w:val="333333"/>
          <w:sz w:val="28"/>
          <w:szCs w:val="28"/>
        </w:rPr>
        <w:t>.</w:t>
      </w:r>
    </w:p>
    <w:p w:rsidR="004822F0" w:rsidRPr="006B2B89" w:rsidRDefault="004822F0" w:rsidP="004822F0">
      <w:pPr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9</w:t>
      </w:r>
      <w:r w:rsidRPr="006B2B89">
        <w:rPr>
          <w:color w:val="333333"/>
          <w:sz w:val="28"/>
          <w:szCs w:val="28"/>
        </w:rPr>
        <w:t xml:space="preserve">. </w:t>
      </w:r>
      <w:r w:rsidR="004156F2">
        <w:rPr>
          <w:color w:val="333333"/>
          <w:sz w:val="28"/>
          <w:szCs w:val="28"/>
        </w:rPr>
        <w:t>Формирование двигательных навыков воспитанников в повседневной жизни.</w:t>
      </w:r>
      <w:r w:rsidR="004156F2">
        <w:rPr>
          <w:color w:val="333333"/>
          <w:sz w:val="28"/>
          <w:szCs w:val="28"/>
        </w:rPr>
        <w:tab/>
      </w:r>
      <w:r w:rsidR="004156F2">
        <w:rPr>
          <w:color w:val="333333"/>
          <w:sz w:val="28"/>
          <w:szCs w:val="28"/>
        </w:rPr>
        <w:tab/>
      </w:r>
      <w:r w:rsidR="004156F2">
        <w:rPr>
          <w:color w:val="333333"/>
          <w:sz w:val="28"/>
          <w:szCs w:val="28"/>
        </w:rPr>
        <w:tab/>
      </w:r>
      <w:r w:rsidR="004156F2">
        <w:rPr>
          <w:color w:val="333333"/>
          <w:sz w:val="28"/>
          <w:szCs w:val="28"/>
        </w:rPr>
        <w:tab/>
      </w:r>
      <w:r w:rsidR="004156F2">
        <w:rPr>
          <w:color w:val="333333"/>
          <w:sz w:val="28"/>
          <w:szCs w:val="28"/>
        </w:rPr>
        <w:tab/>
      </w:r>
      <w:r w:rsidR="004156F2">
        <w:rPr>
          <w:color w:val="333333"/>
          <w:sz w:val="28"/>
          <w:szCs w:val="28"/>
        </w:rPr>
        <w:tab/>
      </w:r>
      <w:r w:rsidR="004156F2">
        <w:rPr>
          <w:color w:val="333333"/>
          <w:sz w:val="28"/>
          <w:szCs w:val="28"/>
        </w:rPr>
        <w:tab/>
      </w:r>
      <w:r w:rsidR="004156F2">
        <w:rPr>
          <w:color w:val="333333"/>
          <w:sz w:val="28"/>
          <w:szCs w:val="28"/>
        </w:rPr>
        <w:tab/>
      </w:r>
      <w:r w:rsidR="004156F2">
        <w:rPr>
          <w:color w:val="333333"/>
          <w:sz w:val="28"/>
          <w:szCs w:val="28"/>
        </w:rPr>
        <w:tab/>
      </w:r>
      <w:r w:rsidR="004156F2">
        <w:rPr>
          <w:color w:val="333333"/>
          <w:sz w:val="28"/>
          <w:szCs w:val="28"/>
        </w:rPr>
        <w:tab/>
      </w:r>
      <w:r w:rsidR="004156F2">
        <w:rPr>
          <w:color w:val="333333"/>
          <w:sz w:val="28"/>
          <w:szCs w:val="28"/>
        </w:rPr>
        <w:tab/>
      </w:r>
      <w:r w:rsidR="004156F2">
        <w:rPr>
          <w:color w:val="333333"/>
          <w:sz w:val="28"/>
          <w:szCs w:val="28"/>
        </w:rPr>
        <w:tab/>
      </w:r>
    </w:p>
    <w:p w:rsidR="00401B9B" w:rsidRDefault="004822F0" w:rsidP="004822F0">
      <w:pPr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10</w:t>
      </w:r>
      <w:r w:rsidRPr="006B2B89">
        <w:rPr>
          <w:color w:val="333333"/>
          <w:sz w:val="28"/>
          <w:szCs w:val="28"/>
        </w:rPr>
        <w:t>.</w:t>
      </w:r>
      <w:r w:rsidR="004156F2">
        <w:rPr>
          <w:color w:val="333333"/>
          <w:sz w:val="28"/>
          <w:szCs w:val="28"/>
        </w:rPr>
        <w:t xml:space="preserve">Требования стандарта и Сан </w:t>
      </w:r>
      <w:proofErr w:type="spellStart"/>
      <w:r w:rsidR="004156F2">
        <w:rPr>
          <w:color w:val="333333"/>
          <w:sz w:val="28"/>
          <w:szCs w:val="28"/>
        </w:rPr>
        <w:t>ПиНа</w:t>
      </w:r>
      <w:proofErr w:type="spellEnd"/>
      <w:r w:rsidR="004156F2">
        <w:rPr>
          <w:color w:val="333333"/>
          <w:sz w:val="28"/>
          <w:szCs w:val="28"/>
        </w:rPr>
        <w:t xml:space="preserve"> к проведению занятий, режимных процессов в ДОУ.</w:t>
      </w:r>
    </w:p>
    <w:p w:rsidR="004F28FF" w:rsidRDefault="004F28FF" w:rsidP="004F28FF">
      <w:pPr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11.</w:t>
      </w:r>
      <w:r w:rsidRPr="004F28FF">
        <w:rPr>
          <w:color w:val="333333"/>
          <w:sz w:val="28"/>
          <w:szCs w:val="28"/>
        </w:rPr>
        <w:t xml:space="preserve"> </w:t>
      </w:r>
      <w:r w:rsidR="00034AA8">
        <w:rPr>
          <w:color w:val="333333"/>
          <w:sz w:val="28"/>
          <w:szCs w:val="28"/>
        </w:rPr>
        <w:t>Результаты мониторинга достижений детьми по усвоению основной образовательной программы</w:t>
      </w:r>
      <w:r w:rsidRPr="006B2B89">
        <w:rPr>
          <w:color w:val="333333"/>
          <w:sz w:val="28"/>
          <w:szCs w:val="28"/>
        </w:rPr>
        <w:t>.</w:t>
      </w:r>
    </w:p>
    <w:p w:rsidR="004822F0" w:rsidRPr="006B2B89" w:rsidRDefault="004822F0" w:rsidP="004822F0">
      <w:pPr>
        <w:ind w:firstLine="567"/>
        <w:jc w:val="both"/>
        <w:rPr>
          <w:color w:val="333333"/>
          <w:sz w:val="28"/>
          <w:szCs w:val="28"/>
        </w:rPr>
      </w:pPr>
      <w:r w:rsidRPr="006B2B89">
        <w:rPr>
          <w:color w:val="333333"/>
          <w:sz w:val="28"/>
          <w:szCs w:val="28"/>
        </w:rPr>
        <w:t>Все педсоветы прошли с активным участием педагогов и имели хорошие практические результаты.</w:t>
      </w:r>
    </w:p>
    <w:p w:rsidR="004822F0" w:rsidRPr="006B2B89" w:rsidRDefault="00610D33" w:rsidP="00034AA8">
      <w:pPr>
        <w:ind w:firstLine="567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  <w:lang w:val="en-US"/>
        </w:rPr>
        <w:t>II</w:t>
      </w:r>
      <w:r>
        <w:rPr>
          <w:b/>
          <w:color w:val="333333"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>К</w:t>
      </w:r>
      <w:r w:rsidR="004822F0" w:rsidRPr="006B2B89">
        <w:rPr>
          <w:color w:val="333333"/>
          <w:sz w:val="28"/>
          <w:szCs w:val="28"/>
        </w:rPr>
        <w:t>онсультации для педагогов</w:t>
      </w:r>
      <w:r w:rsidR="004822F0">
        <w:rPr>
          <w:color w:val="333333"/>
          <w:sz w:val="28"/>
          <w:szCs w:val="28"/>
        </w:rPr>
        <w:t>, которые</w:t>
      </w:r>
      <w:r w:rsidR="004822F0" w:rsidRPr="006B2B89">
        <w:rPr>
          <w:color w:val="333333"/>
          <w:sz w:val="28"/>
          <w:szCs w:val="28"/>
        </w:rPr>
        <w:t xml:space="preserve"> проводились в форме </w:t>
      </w:r>
      <w:proofErr w:type="spellStart"/>
      <w:r w:rsidR="004822F0" w:rsidRPr="006B2B89">
        <w:rPr>
          <w:color w:val="333333"/>
          <w:sz w:val="28"/>
          <w:szCs w:val="28"/>
        </w:rPr>
        <w:t>сообще</w:t>
      </w:r>
      <w:r w:rsidR="004822F0">
        <w:rPr>
          <w:color w:val="333333"/>
          <w:sz w:val="28"/>
          <w:szCs w:val="28"/>
        </w:rPr>
        <w:t>-</w:t>
      </w:r>
      <w:r w:rsidR="004822F0" w:rsidRPr="006B2B89">
        <w:rPr>
          <w:color w:val="333333"/>
          <w:sz w:val="28"/>
          <w:szCs w:val="28"/>
        </w:rPr>
        <w:t>ний</w:t>
      </w:r>
      <w:proofErr w:type="spellEnd"/>
      <w:r w:rsidR="004822F0" w:rsidRPr="006B2B89">
        <w:rPr>
          <w:color w:val="333333"/>
          <w:sz w:val="28"/>
          <w:szCs w:val="28"/>
        </w:rPr>
        <w:t>, памяток, рекомендаций, предложений на тему:</w:t>
      </w:r>
    </w:p>
    <w:p w:rsidR="004822F0" w:rsidRPr="006B2B89" w:rsidRDefault="00034AA8" w:rsidP="004822F0">
      <w:pPr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 «</w:t>
      </w:r>
      <w:r w:rsidR="00610D33">
        <w:rPr>
          <w:color w:val="333333"/>
          <w:sz w:val="28"/>
          <w:szCs w:val="28"/>
        </w:rPr>
        <w:t>Педагогическая оценка развития детей дошкольного возраста</w:t>
      </w:r>
      <w:r w:rsidR="004822F0" w:rsidRPr="006B2B89">
        <w:rPr>
          <w:color w:val="333333"/>
          <w:sz w:val="28"/>
          <w:szCs w:val="28"/>
        </w:rPr>
        <w:t>»</w:t>
      </w:r>
      <w:r w:rsidR="00B829C4">
        <w:rPr>
          <w:color w:val="333333"/>
          <w:sz w:val="28"/>
          <w:szCs w:val="28"/>
        </w:rPr>
        <w:t>.</w:t>
      </w:r>
    </w:p>
    <w:p w:rsidR="004822F0" w:rsidRPr="006B2B89" w:rsidRDefault="00610D33" w:rsidP="004822F0">
      <w:pPr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2. «Перспективное </w:t>
      </w:r>
      <w:r w:rsidR="00AD52CC">
        <w:rPr>
          <w:color w:val="333333"/>
          <w:sz w:val="28"/>
          <w:szCs w:val="28"/>
        </w:rPr>
        <w:t xml:space="preserve">и календарное </w:t>
      </w:r>
      <w:r>
        <w:rPr>
          <w:color w:val="333333"/>
          <w:sz w:val="28"/>
          <w:szCs w:val="28"/>
        </w:rPr>
        <w:t>планирование с внедрением ФГТ</w:t>
      </w:r>
      <w:r w:rsidR="004822F0" w:rsidRPr="006B2B89">
        <w:rPr>
          <w:color w:val="333333"/>
          <w:sz w:val="28"/>
          <w:szCs w:val="28"/>
        </w:rPr>
        <w:t>»</w:t>
      </w:r>
      <w:r w:rsidR="00B829C4">
        <w:rPr>
          <w:color w:val="333333"/>
          <w:sz w:val="28"/>
          <w:szCs w:val="28"/>
        </w:rPr>
        <w:t>.</w:t>
      </w:r>
    </w:p>
    <w:p w:rsidR="004822F0" w:rsidRPr="006B2B89" w:rsidRDefault="00610D33" w:rsidP="004822F0">
      <w:pPr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 «Организация прогулок в тёплый период с дошкольниками</w:t>
      </w:r>
      <w:r w:rsidR="004822F0" w:rsidRPr="006B2B89">
        <w:rPr>
          <w:color w:val="333333"/>
          <w:sz w:val="28"/>
          <w:szCs w:val="28"/>
        </w:rPr>
        <w:t>»</w:t>
      </w:r>
      <w:r w:rsidR="00B829C4">
        <w:rPr>
          <w:color w:val="333333"/>
          <w:sz w:val="28"/>
          <w:szCs w:val="28"/>
        </w:rPr>
        <w:t>.</w:t>
      </w:r>
    </w:p>
    <w:p w:rsidR="004822F0" w:rsidRPr="006B2B89" w:rsidRDefault="004822F0" w:rsidP="004822F0">
      <w:pPr>
        <w:ind w:firstLine="567"/>
        <w:jc w:val="both"/>
        <w:rPr>
          <w:color w:val="333333"/>
          <w:sz w:val="28"/>
          <w:szCs w:val="28"/>
        </w:rPr>
      </w:pPr>
      <w:r w:rsidRPr="006B2B89">
        <w:rPr>
          <w:color w:val="333333"/>
          <w:sz w:val="28"/>
          <w:szCs w:val="28"/>
        </w:rPr>
        <w:t>4. «</w:t>
      </w:r>
      <w:r w:rsidR="00F96EDB">
        <w:rPr>
          <w:color w:val="333333"/>
          <w:sz w:val="28"/>
          <w:szCs w:val="28"/>
        </w:rPr>
        <w:t>Экологическое воспитание дошкольников посредством приобщения к природе родного края</w:t>
      </w:r>
      <w:r w:rsidRPr="006B2B89">
        <w:rPr>
          <w:color w:val="333333"/>
          <w:sz w:val="28"/>
          <w:szCs w:val="28"/>
        </w:rPr>
        <w:t>»</w:t>
      </w:r>
      <w:r w:rsidR="00B829C4">
        <w:rPr>
          <w:color w:val="333333"/>
          <w:sz w:val="28"/>
          <w:szCs w:val="28"/>
        </w:rPr>
        <w:t>.</w:t>
      </w:r>
    </w:p>
    <w:p w:rsidR="004822F0" w:rsidRDefault="004822F0" w:rsidP="004822F0">
      <w:pPr>
        <w:ind w:firstLine="567"/>
        <w:jc w:val="both"/>
        <w:rPr>
          <w:color w:val="333333"/>
          <w:sz w:val="28"/>
          <w:szCs w:val="28"/>
        </w:rPr>
      </w:pPr>
      <w:r w:rsidRPr="006B2B89">
        <w:rPr>
          <w:color w:val="333333"/>
          <w:sz w:val="28"/>
          <w:szCs w:val="28"/>
        </w:rPr>
        <w:t>5. «</w:t>
      </w:r>
      <w:r w:rsidR="00DC7E82">
        <w:rPr>
          <w:color w:val="333333"/>
          <w:sz w:val="28"/>
          <w:szCs w:val="28"/>
        </w:rPr>
        <w:t>Сюжетно-ролевые игры в ознакомление детей с природой</w:t>
      </w:r>
      <w:r w:rsidRPr="006B2B89">
        <w:rPr>
          <w:color w:val="333333"/>
          <w:sz w:val="28"/>
          <w:szCs w:val="28"/>
        </w:rPr>
        <w:t>».</w:t>
      </w:r>
    </w:p>
    <w:p w:rsidR="00B829C4" w:rsidRDefault="00B829C4" w:rsidP="004822F0">
      <w:pPr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6. «Ответственное отношение педагога к проведению физкультурной работы».</w:t>
      </w:r>
    </w:p>
    <w:p w:rsidR="00B829C4" w:rsidRDefault="00B829C4" w:rsidP="004822F0">
      <w:pPr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7. «Заполнение индивидуальных карт развития ребёнка».</w:t>
      </w:r>
    </w:p>
    <w:p w:rsidR="00B829C4" w:rsidRPr="006B2B89" w:rsidRDefault="004D71E4" w:rsidP="004822F0">
      <w:pPr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8. «Организация работы в летний оздоровительный период».</w:t>
      </w:r>
    </w:p>
    <w:p w:rsidR="00280132" w:rsidRDefault="004822F0" w:rsidP="00280132">
      <w:pPr>
        <w:ind w:firstLine="567"/>
        <w:jc w:val="both"/>
        <w:rPr>
          <w:color w:val="333333"/>
          <w:sz w:val="28"/>
          <w:szCs w:val="28"/>
        </w:rPr>
      </w:pPr>
      <w:r w:rsidRPr="006B2B89">
        <w:rPr>
          <w:color w:val="333333"/>
          <w:sz w:val="28"/>
          <w:szCs w:val="28"/>
        </w:rPr>
        <w:t xml:space="preserve">В течение </w:t>
      </w:r>
      <w:r w:rsidR="004D71E4">
        <w:rPr>
          <w:color w:val="333333"/>
          <w:sz w:val="28"/>
          <w:szCs w:val="28"/>
        </w:rPr>
        <w:t xml:space="preserve">учебного года за </w:t>
      </w:r>
      <w:r w:rsidRPr="006B2B89">
        <w:rPr>
          <w:color w:val="333333"/>
          <w:sz w:val="28"/>
          <w:szCs w:val="28"/>
        </w:rPr>
        <w:t xml:space="preserve">деятельностью </w:t>
      </w:r>
      <w:r w:rsidR="001A0345">
        <w:rPr>
          <w:color w:val="333333"/>
          <w:sz w:val="28"/>
          <w:szCs w:val="28"/>
        </w:rPr>
        <w:t xml:space="preserve">педагогов </w:t>
      </w:r>
      <w:r w:rsidRPr="006B2B89">
        <w:rPr>
          <w:color w:val="333333"/>
          <w:sz w:val="28"/>
          <w:szCs w:val="28"/>
        </w:rPr>
        <w:t>осуществлялся контроль разных видов (оперативный, предупредительный, тематический, текущий) со стороны директора, старшего воспитателя, замести</w:t>
      </w:r>
      <w:r>
        <w:rPr>
          <w:color w:val="333333"/>
          <w:sz w:val="28"/>
          <w:szCs w:val="28"/>
        </w:rPr>
        <w:t>теля директора</w:t>
      </w:r>
      <w:r w:rsidRPr="006B2B89">
        <w:rPr>
          <w:color w:val="333333"/>
          <w:sz w:val="28"/>
          <w:szCs w:val="28"/>
        </w:rPr>
        <w:t xml:space="preserve"> АХР, старшей медсестры. </w:t>
      </w:r>
    </w:p>
    <w:p w:rsidR="004822F0" w:rsidRPr="006B2B89" w:rsidRDefault="00280132" w:rsidP="00280132">
      <w:pPr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 результатам контроля составляли</w:t>
      </w:r>
      <w:r w:rsidR="004822F0" w:rsidRPr="006B2B89">
        <w:rPr>
          <w:color w:val="333333"/>
          <w:sz w:val="28"/>
          <w:szCs w:val="28"/>
        </w:rPr>
        <w:t>сь с</w:t>
      </w:r>
      <w:r>
        <w:rPr>
          <w:color w:val="333333"/>
          <w:sz w:val="28"/>
          <w:szCs w:val="28"/>
        </w:rPr>
        <w:t>правки</w:t>
      </w:r>
      <w:r w:rsidR="004822F0" w:rsidRPr="006B2B89">
        <w:rPr>
          <w:color w:val="333333"/>
          <w:sz w:val="28"/>
          <w:szCs w:val="28"/>
        </w:rPr>
        <w:t xml:space="preserve">, вырабатывались рекомендации, определялись пути исправления недостатков, исполнение рекомендаций проверялось. </w:t>
      </w:r>
    </w:p>
    <w:p w:rsidR="004822F0" w:rsidRPr="006B2B89" w:rsidRDefault="00CB2ECD" w:rsidP="004D71E4">
      <w:pPr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Педагоги </w:t>
      </w:r>
      <w:r w:rsidR="004822F0" w:rsidRPr="006B2B89">
        <w:rPr>
          <w:color w:val="333333"/>
          <w:sz w:val="28"/>
          <w:szCs w:val="28"/>
        </w:rPr>
        <w:t xml:space="preserve">и воспитанники детского сада участвовали в </w:t>
      </w:r>
      <w:r w:rsidR="00C52831">
        <w:rPr>
          <w:color w:val="333333"/>
          <w:sz w:val="28"/>
          <w:szCs w:val="28"/>
        </w:rPr>
        <w:t xml:space="preserve">разнообразных мероприятиях, </w:t>
      </w:r>
      <w:r w:rsidR="004822F0" w:rsidRPr="006B2B89">
        <w:rPr>
          <w:color w:val="333333"/>
          <w:sz w:val="28"/>
          <w:szCs w:val="28"/>
        </w:rPr>
        <w:t>конкурсах</w:t>
      </w:r>
      <w:r w:rsidR="004822F0">
        <w:rPr>
          <w:color w:val="333333"/>
          <w:sz w:val="28"/>
          <w:szCs w:val="28"/>
        </w:rPr>
        <w:t>, выставках и соревнованиях</w:t>
      </w:r>
      <w:r w:rsidR="004D71E4">
        <w:rPr>
          <w:color w:val="333333"/>
          <w:sz w:val="28"/>
          <w:szCs w:val="28"/>
        </w:rPr>
        <w:t>.</w:t>
      </w:r>
    </w:p>
    <w:p w:rsidR="00C52831" w:rsidRDefault="004D71E4" w:rsidP="00DC5BB7">
      <w:pPr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Региональны</w:t>
      </w:r>
      <w:r w:rsidR="00C52831">
        <w:rPr>
          <w:color w:val="333333"/>
          <w:sz w:val="28"/>
          <w:szCs w:val="28"/>
        </w:rPr>
        <w:t>е:</w:t>
      </w:r>
    </w:p>
    <w:p w:rsidR="004D71E4" w:rsidRDefault="00C52831" w:rsidP="004D71E4">
      <w:pPr>
        <w:ind w:firstLine="34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4D71E4">
        <w:rPr>
          <w:color w:val="333333"/>
          <w:sz w:val="28"/>
          <w:szCs w:val="28"/>
        </w:rPr>
        <w:t>конкурс профессионального мастерства «Педагог года Тюменской области - 2013»</w:t>
      </w:r>
      <w:r>
        <w:rPr>
          <w:color w:val="333333"/>
          <w:sz w:val="28"/>
          <w:szCs w:val="28"/>
        </w:rPr>
        <w:t>;</w:t>
      </w:r>
    </w:p>
    <w:p w:rsidR="00C52831" w:rsidRDefault="00C52831" w:rsidP="004D71E4">
      <w:pPr>
        <w:ind w:firstLine="34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«Декада дорожной безопасности детей»</w:t>
      </w:r>
      <w:r w:rsidR="00A40241">
        <w:rPr>
          <w:color w:val="333333"/>
          <w:sz w:val="28"/>
          <w:szCs w:val="28"/>
        </w:rPr>
        <w:t>;</w:t>
      </w:r>
    </w:p>
    <w:p w:rsidR="00A40241" w:rsidRPr="006B2B89" w:rsidRDefault="00A40241" w:rsidP="004D71E4">
      <w:pPr>
        <w:ind w:firstLine="34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конкурс рисунков «Безопасность на дорогах ради безопасности жизни».</w:t>
      </w:r>
    </w:p>
    <w:p w:rsidR="004D71E4" w:rsidRDefault="004D71E4" w:rsidP="004822F0">
      <w:pPr>
        <w:ind w:firstLine="34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Муниципальные: </w:t>
      </w:r>
    </w:p>
    <w:p w:rsidR="004822F0" w:rsidRDefault="004D71E4" w:rsidP="004822F0">
      <w:pPr>
        <w:ind w:firstLine="34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«Л</w:t>
      </w:r>
      <w:r w:rsidR="004822F0">
        <w:rPr>
          <w:color w:val="333333"/>
          <w:sz w:val="28"/>
          <w:szCs w:val="28"/>
        </w:rPr>
        <w:t>учшее новогоднее</w:t>
      </w:r>
      <w:r w:rsidR="004822F0" w:rsidRPr="004346EF">
        <w:rPr>
          <w:color w:val="333333"/>
          <w:sz w:val="28"/>
          <w:szCs w:val="28"/>
        </w:rPr>
        <w:t xml:space="preserve"> </w:t>
      </w:r>
      <w:r w:rsidR="004822F0">
        <w:rPr>
          <w:color w:val="333333"/>
          <w:sz w:val="28"/>
          <w:szCs w:val="28"/>
        </w:rPr>
        <w:t>оформление</w:t>
      </w:r>
      <w:r w:rsidR="004822F0" w:rsidRPr="004346EF">
        <w:rPr>
          <w:color w:val="333333"/>
          <w:sz w:val="28"/>
          <w:szCs w:val="28"/>
        </w:rPr>
        <w:t xml:space="preserve"> </w:t>
      </w:r>
      <w:r w:rsidR="004822F0">
        <w:rPr>
          <w:color w:val="333333"/>
          <w:sz w:val="28"/>
          <w:szCs w:val="28"/>
        </w:rPr>
        <w:t>организации</w:t>
      </w:r>
      <w:r>
        <w:rPr>
          <w:color w:val="333333"/>
          <w:sz w:val="28"/>
          <w:szCs w:val="28"/>
        </w:rPr>
        <w:t>»</w:t>
      </w:r>
      <w:r w:rsidR="004822F0">
        <w:rPr>
          <w:color w:val="333333"/>
          <w:sz w:val="28"/>
          <w:szCs w:val="28"/>
        </w:rPr>
        <w:t>;</w:t>
      </w:r>
    </w:p>
    <w:p w:rsidR="004822F0" w:rsidRDefault="004822F0" w:rsidP="004822F0">
      <w:pPr>
        <w:ind w:firstLine="340"/>
        <w:jc w:val="both"/>
        <w:rPr>
          <w:color w:val="333333"/>
          <w:sz w:val="28"/>
          <w:szCs w:val="28"/>
        </w:rPr>
      </w:pPr>
      <w:r w:rsidRPr="006B2B89">
        <w:rPr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</w:rPr>
        <w:t>«Веселые старты»;</w:t>
      </w:r>
    </w:p>
    <w:p w:rsidR="004822F0" w:rsidRDefault="00A40241" w:rsidP="004822F0">
      <w:pPr>
        <w:ind w:firstLine="34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конкурс детских рисунков «Осторожно, дорога!»</w:t>
      </w:r>
      <w:r w:rsidR="001A0345">
        <w:rPr>
          <w:color w:val="333333"/>
          <w:sz w:val="28"/>
          <w:szCs w:val="28"/>
        </w:rPr>
        <w:t>;</w:t>
      </w:r>
    </w:p>
    <w:p w:rsidR="001A0345" w:rsidRDefault="001A0345" w:rsidP="004822F0">
      <w:pPr>
        <w:ind w:firstLine="34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соревнования трудовых коллективов «День пионерского лагеря».</w:t>
      </w:r>
    </w:p>
    <w:p w:rsidR="00CB2ECD" w:rsidRDefault="00E33FE4" w:rsidP="00DC5BB7">
      <w:pPr>
        <w:ind w:firstLine="708"/>
        <w:jc w:val="both"/>
        <w:rPr>
          <w:sz w:val="28"/>
          <w:szCs w:val="28"/>
        </w:rPr>
      </w:pPr>
      <w:r w:rsidRPr="00E33FE4">
        <w:rPr>
          <w:sz w:val="28"/>
          <w:szCs w:val="28"/>
        </w:rPr>
        <w:t xml:space="preserve">Согласно годовому плану были запланированы и проведены следующие </w:t>
      </w:r>
      <w:r w:rsidR="00CB2ECD">
        <w:rPr>
          <w:sz w:val="28"/>
          <w:szCs w:val="28"/>
        </w:rPr>
        <w:t>праздники</w:t>
      </w:r>
      <w:r w:rsidRPr="00E33FE4">
        <w:rPr>
          <w:sz w:val="28"/>
          <w:szCs w:val="28"/>
        </w:rPr>
        <w:t xml:space="preserve">: </w:t>
      </w:r>
    </w:p>
    <w:p w:rsidR="00CB2ECD" w:rsidRDefault="00CB2ECD" w:rsidP="00CB2E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день знаний;</w:t>
      </w:r>
    </w:p>
    <w:p w:rsidR="00CB2ECD" w:rsidRDefault="00CB2ECD" w:rsidP="00CB2E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день воспитателя;</w:t>
      </w:r>
    </w:p>
    <w:p w:rsidR="00CB2ECD" w:rsidRDefault="00E33FE4" w:rsidP="00CB2ECD">
      <w:pPr>
        <w:ind w:firstLine="708"/>
        <w:jc w:val="both"/>
        <w:rPr>
          <w:sz w:val="28"/>
          <w:szCs w:val="28"/>
        </w:rPr>
      </w:pPr>
      <w:r w:rsidRPr="00E33FE4">
        <w:rPr>
          <w:sz w:val="28"/>
          <w:szCs w:val="28"/>
        </w:rPr>
        <w:t>- мероприятия, посвящённые декаде п</w:t>
      </w:r>
      <w:r w:rsidR="00CB2ECD">
        <w:rPr>
          <w:sz w:val="28"/>
          <w:szCs w:val="28"/>
        </w:rPr>
        <w:t>ожилого человека и дню матери;</w:t>
      </w:r>
    </w:p>
    <w:p w:rsidR="00CB2ECD" w:rsidRDefault="00CB2ECD" w:rsidP="00CB2E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осенние праздники;</w:t>
      </w:r>
    </w:p>
    <w:p w:rsidR="00CB2ECD" w:rsidRDefault="00CB2ECD" w:rsidP="00CB2E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утренники Новый год;</w:t>
      </w:r>
    </w:p>
    <w:p w:rsidR="00CB2ECD" w:rsidRDefault="00CB2ECD" w:rsidP="00CB2E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масленица;</w:t>
      </w:r>
    </w:p>
    <w:p w:rsidR="00CB2ECD" w:rsidRDefault="00CB2ECD" w:rsidP="00CB2E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Пасха;</w:t>
      </w:r>
    </w:p>
    <w:p w:rsidR="00CB2ECD" w:rsidRDefault="00E33FE4" w:rsidP="00CB2ECD">
      <w:pPr>
        <w:ind w:firstLine="708"/>
        <w:jc w:val="both"/>
        <w:rPr>
          <w:sz w:val="28"/>
          <w:szCs w:val="28"/>
        </w:rPr>
      </w:pPr>
      <w:r w:rsidRPr="00E33FE4">
        <w:rPr>
          <w:sz w:val="28"/>
          <w:szCs w:val="28"/>
        </w:rPr>
        <w:t>- групповые мероприятия к 23 ф</w:t>
      </w:r>
      <w:r w:rsidR="00CB2ECD">
        <w:rPr>
          <w:sz w:val="28"/>
          <w:szCs w:val="28"/>
        </w:rPr>
        <w:t>евраля, Дню победы, дню семьи;</w:t>
      </w:r>
    </w:p>
    <w:p w:rsidR="00CB2ECD" w:rsidRDefault="00CB2ECD" w:rsidP="00CB2E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выпускной;</w:t>
      </w:r>
    </w:p>
    <w:p w:rsidR="00CB2ECD" w:rsidRDefault="00E33FE4" w:rsidP="00CB2ECD">
      <w:pPr>
        <w:ind w:firstLine="708"/>
        <w:jc w:val="both"/>
        <w:rPr>
          <w:sz w:val="28"/>
          <w:szCs w:val="28"/>
        </w:rPr>
      </w:pPr>
      <w:r w:rsidRPr="00E33FE4">
        <w:rPr>
          <w:sz w:val="28"/>
          <w:szCs w:val="28"/>
        </w:rPr>
        <w:t>- спортивный праздник,</w:t>
      </w:r>
      <w:r w:rsidR="00CB2ECD">
        <w:rPr>
          <w:sz w:val="28"/>
          <w:szCs w:val="28"/>
        </w:rPr>
        <w:t xml:space="preserve"> посвящённый Дню защиты детей;</w:t>
      </w:r>
    </w:p>
    <w:p w:rsidR="00280132" w:rsidRPr="00E33FE4" w:rsidRDefault="00E33FE4" w:rsidP="00CB2ECD">
      <w:pPr>
        <w:ind w:firstLine="708"/>
        <w:jc w:val="both"/>
        <w:rPr>
          <w:sz w:val="28"/>
          <w:szCs w:val="28"/>
        </w:rPr>
      </w:pPr>
      <w:r w:rsidRPr="00E33FE4">
        <w:rPr>
          <w:sz w:val="28"/>
          <w:szCs w:val="28"/>
        </w:rPr>
        <w:t>- праздник «Иван Купала».</w:t>
      </w:r>
    </w:p>
    <w:p w:rsidR="009D2C2B" w:rsidRPr="00DA15CA" w:rsidRDefault="009D2C2B" w:rsidP="009D2C2B">
      <w:pPr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Укомплектованность </w:t>
      </w:r>
      <w:r w:rsidRPr="006B2B89">
        <w:rPr>
          <w:color w:val="333333"/>
          <w:sz w:val="28"/>
          <w:szCs w:val="28"/>
        </w:rPr>
        <w:t xml:space="preserve">педагогического коллектива </w:t>
      </w:r>
      <w:r>
        <w:rPr>
          <w:color w:val="333333"/>
          <w:sz w:val="28"/>
          <w:szCs w:val="28"/>
        </w:rPr>
        <w:t>в</w:t>
      </w:r>
      <w:r w:rsidRPr="006B2B89">
        <w:rPr>
          <w:color w:val="333333"/>
          <w:sz w:val="28"/>
          <w:szCs w:val="28"/>
        </w:rPr>
        <w:t xml:space="preserve"> течение учебного года была полная. </w:t>
      </w:r>
      <w:r>
        <w:rPr>
          <w:sz w:val="28"/>
          <w:szCs w:val="28"/>
        </w:rPr>
        <w:t xml:space="preserve">Коллектив </w:t>
      </w:r>
      <w:r w:rsidRPr="00B47015">
        <w:rPr>
          <w:sz w:val="28"/>
          <w:szCs w:val="28"/>
        </w:rPr>
        <w:t xml:space="preserve">стабильный: есть и молодые специалисты, и </w:t>
      </w:r>
      <w:proofErr w:type="spellStart"/>
      <w:r w:rsidRPr="00B47015">
        <w:rPr>
          <w:sz w:val="28"/>
          <w:szCs w:val="28"/>
        </w:rPr>
        <w:t>стажисты</w:t>
      </w:r>
      <w:proofErr w:type="spellEnd"/>
      <w:r w:rsidRPr="00B47015">
        <w:rPr>
          <w:sz w:val="28"/>
          <w:szCs w:val="28"/>
        </w:rPr>
        <w:t>, являющиеся примером для подражания.</w:t>
      </w:r>
    </w:p>
    <w:p w:rsidR="009D2C2B" w:rsidRDefault="009D2C2B" w:rsidP="009D2C2B">
      <w:pPr>
        <w:ind w:firstLine="708"/>
        <w:jc w:val="both"/>
        <w:rPr>
          <w:color w:val="333333"/>
          <w:sz w:val="16"/>
          <w:szCs w:val="16"/>
        </w:rPr>
      </w:pPr>
      <w:r w:rsidRPr="006B2B89">
        <w:rPr>
          <w:color w:val="333333"/>
          <w:sz w:val="28"/>
          <w:szCs w:val="28"/>
        </w:rPr>
        <w:t>На сегодняшний день педагогический коллектив состоит из 15 педагогов: директора, старший воспитатель, 11 воспитателей, 2 музыкальных руководителя.</w:t>
      </w:r>
      <w:r w:rsidRPr="006B2B89">
        <w:rPr>
          <w:color w:val="333333"/>
          <w:sz w:val="16"/>
          <w:szCs w:val="16"/>
        </w:rPr>
        <w:t xml:space="preserve"> </w:t>
      </w:r>
    </w:p>
    <w:p w:rsidR="009D2C2B" w:rsidRPr="006B2B89" w:rsidRDefault="009D2C2B" w:rsidP="009D2C2B">
      <w:pPr>
        <w:ind w:firstLine="708"/>
        <w:jc w:val="both"/>
        <w:rPr>
          <w:b/>
          <w:i/>
          <w:color w:val="333333"/>
          <w:sz w:val="28"/>
          <w:szCs w:val="28"/>
        </w:rPr>
      </w:pPr>
      <w:r w:rsidRPr="006B2B89">
        <w:rPr>
          <w:b/>
          <w:i/>
          <w:color w:val="333333"/>
          <w:sz w:val="28"/>
          <w:szCs w:val="28"/>
        </w:rPr>
        <w:t>Качественный состав педагогического коллектива:</w:t>
      </w:r>
    </w:p>
    <w:p w:rsidR="009D2C2B" w:rsidRPr="006B2B89" w:rsidRDefault="009D2C2B" w:rsidP="009D2C2B">
      <w:pPr>
        <w:ind w:firstLine="708"/>
        <w:jc w:val="both"/>
        <w:rPr>
          <w:b/>
          <w:i/>
          <w:color w:val="333333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1049"/>
        <w:gridCol w:w="1157"/>
        <w:gridCol w:w="1519"/>
        <w:gridCol w:w="1077"/>
        <w:gridCol w:w="1145"/>
        <w:gridCol w:w="1610"/>
        <w:gridCol w:w="1245"/>
      </w:tblGrid>
      <w:tr w:rsidR="009D2C2B" w:rsidRPr="008444B8" w:rsidTr="005B4058">
        <w:tc>
          <w:tcPr>
            <w:tcW w:w="0" w:type="auto"/>
            <w:gridSpan w:val="4"/>
          </w:tcPr>
          <w:p w:rsidR="009D2C2B" w:rsidRPr="008444B8" w:rsidRDefault="009D2C2B" w:rsidP="005B4058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8444B8">
              <w:rPr>
                <w:b/>
                <w:color w:val="333333"/>
                <w:sz w:val="22"/>
                <w:szCs w:val="22"/>
              </w:rPr>
              <w:t>Образование</w:t>
            </w:r>
          </w:p>
        </w:tc>
        <w:tc>
          <w:tcPr>
            <w:tcW w:w="0" w:type="auto"/>
            <w:gridSpan w:val="4"/>
          </w:tcPr>
          <w:p w:rsidR="009D2C2B" w:rsidRPr="008444B8" w:rsidRDefault="009D2C2B" w:rsidP="005B4058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8444B8">
              <w:rPr>
                <w:b/>
                <w:color w:val="333333"/>
                <w:sz w:val="22"/>
                <w:szCs w:val="22"/>
              </w:rPr>
              <w:t>Квалификационная категория</w:t>
            </w:r>
          </w:p>
        </w:tc>
      </w:tr>
      <w:tr w:rsidR="009D2C2B" w:rsidRPr="008444B8" w:rsidTr="005B4058">
        <w:tc>
          <w:tcPr>
            <w:tcW w:w="0" w:type="auto"/>
          </w:tcPr>
          <w:p w:rsidR="009D2C2B" w:rsidRPr="008444B8" w:rsidRDefault="009D2C2B" w:rsidP="005B4058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8444B8">
              <w:rPr>
                <w:b/>
                <w:color w:val="333333"/>
                <w:sz w:val="22"/>
                <w:szCs w:val="22"/>
              </w:rPr>
              <w:t>Всего</w:t>
            </w:r>
          </w:p>
        </w:tc>
        <w:tc>
          <w:tcPr>
            <w:tcW w:w="1180" w:type="dxa"/>
          </w:tcPr>
          <w:p w:rsidR="009D2C2B" w:rsidRPr="008444B8" w:rsidRDefault="009D2C2B" w:rsidP="005B4058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8444B8">
              <w:rPr>
                <w:b/>
                <w:color w:val="333333"/>
                <w:sz w:val="22"/>
                <w:szCs w:val="22"/>
              </w:rPr>
              <w:t>Высшее</w:t>
            </w:r>
          </w:p>
        </w:tc>
        <w:tc>
          <w:tcPr>
            <w:tcW w:w="1295" w:type="dxa"/>
          </w:tcPr>
          <w:p w:rsidR="009D2C2B" w:rsidRPr="008444B8" w:rsidRDefault="009D2C2B" w:rsidP="005B4058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8444B8">
              <w:rPr>
                <w:b/>
                <w:color w:val="333333"/>
                <w:sz w:val="22"/>
                <w:szCs w:val="22"/>
              </w:rPr>
              <w:t>Ср</w:t>
            </w:r>
            <w:proofErr w:type="gramStart"/>
            <w:r w:rsidRPr="008444B8">
              <w:rPr>
                <w:b/>
                <w:color w:val="333333"/>
                <w:sz w:val="22"/>
                <w:szCs w:val="22"/>
              </w:rPr>
              <w:t>.п</w:t>
            </w:r>
            <w:proofErr w:type="gramEnd"/>
            <w:r w:rsidRPr="008444B8">
              <w:rPr>
                <w:b/>
                <w:color w:val="333333"/>
                <w:sz w:val="22"/>
                <w:szCs w:val="22"/>
              </w:rPr>
              <w:t>роф.</w:t>
            </w:r>
          </w:p>
        </w:tc>
        <w:tc>
          <w:tcPr>
            <w:tcW w:w="1699" w:type="dxa"/>
          </w:tcPr>
          <w:p w:rsidR="009D2C2B" w:rsidRPr="008444B8" w:rsidRDefault="009D2C2B" w:rsidP="005B4058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8444B8">
              <w:rPr>
                <w:b/>
                <w:color w:val="333333"/>
                <w:sz w:val="22"/>
                <w:szCs w:val="22"/>
              </w:rPr>
              <w:t xml:space="preserve">Без </w:t>
            </w:r>
            <w:r w:rsidRPr="008444B8">
              <w:rPr>
                <w:b/>
                <w:color w:val="333333"/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1184" w:type="dxa"/>
          </w:tcPr>
          <w:p w:rsidR="009D2C2B" w:rsidRPr="008444B8" w:rsidRDefault="009D2C2B" w:rsidP="005B4058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8444B8">
              <w:rPr>
                <w:b/>
                <w:color w:val="333333"/>
                <w:sz w:val="22"/>
                <w:szCs w:val="22"/>
              </w:rPr>
              <w:lastRenderedPageBreak/>
              <w:t>Высшая</w:t>
            </w:r>
          </w:p>
        </w:tc>
        <w:tc>
          <w:tcPr>
            <w:tcW w:w="1837" w:type="dxa"/>
          </w:tcPr>
          <w:p w:rsidR="009D2C2B" w:rsidRPr="008444B8" w:rsidRDefault="009D2C2B" w:rsidP="005B4058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8444B8">
              <w:rPr>
                <w:b/>
                <w:color w:val="333333"/>
                <w:sz w:val="22"/>
                <w:szCs w:val="22"/>
              </w:rPr>
              <w:t>Первая</w:t>
            </w:r>
          </w:p>
        </w:tc>
        <w:tc>
          <w:tcPr>
            <w:tcW w:w="1730" w:type="dxa"/>
          </w:tcPr>
          <w:p w:rsidR="009D2C2B" w:rsidRPr="008444B8" w:rsidRDefault="009D2C2B" w:rsidP="005B4058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8444B8">
              <w:rPr>
                <w:b/>
                <w:color w:val="333333"/>
                <w:sz w:val="22"/>
                <w:szCs w:val="22"/>
              </w:rPr>
              <w:t xml:space="preserve">Соответствие </w:t>
            </w:r>
            <w:r w:rsidRPr="008444B8">
              <w:rPr>
                <w:b/>
                <w:color w:val="333333"/>
                <w:sz w:val="22"/>
                <w:szCs w:val="22"/>
              </w:rPr>
              <w:lastRenderedPageBreak/>
              <w:t>занимаемой должности</w:t>
            </w:r>
          </w:p>
        </w:tc>
        <w:tc>
          <w:tcPr>
            <w:tcW w:w="588" w:type="dxa"/>
          </w:tcPr>
          <w:p w:rsidR="009D2C2B" w:rsidRPr="008444B8" w:rsidRDefault="009D2C2B" w:rsidP="005B4058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8444B8">
              <w:rPr>
                <w:b/>
                <w:color w:val="333333"/>
                <w:sz w:val="22"/>
                <w:szCs w:val="22"/>
              </w:rPr>
              <w:lastRenderedPageBreak/>
              <w:t xml:space="preserve">Без </w:t>
            </w:r>
            <w:r w:rsidRPr="008444B8">
              <w:rPr>
                <w:b/>
                <w:color w:val="333333"/>
                <w:sz w:val="22"/>
                <w:szCs w:val="22"/>
              </w:rPr>
              <w:lastRenderedPageBreak/>
              <w:t>категории</w:t>
            </w:r>
          </w:p>
        </w:tc>
      </w:tr>
      <w:tr w:rsidR="009D2C2B" w:rsidRPr="008444B8" w:rsidTr="005B4058">
        <w:tc>
          <w:tcPr>
            <w:tcW w:w="0" w:type="auto"/>
            <w:tcBorders>
              <w:bottom w:val="single" w:sz="4" w:space="0" w:color="auto"/>
            </w:tcBorders>
          </w:tcPr>
          <w:p w:rsidR="009D2C2B" w:rsidRPr="008444B8" w:rsidRDefault="009D2C2B" w:rsidP="005B4058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8444B8">
              <w:rPr>
                <w:b/>
                <w:color w:val="333333"/>
                <w:sz w:val="22"/>
                <w:szCs w:val="22"/>
              </w:rPr>
              <w:lastRenderedPageBreak/>
              <w:t>15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9D2C2B" w:rsidRPr="008444B8" w:rsidRDefault="009D2C2B" w:rsidP="005B4058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8444B8">
              <w:rPr>
                <w:b/>
                <w:color w:val="333333"/>
                <w:sz w:val="22"/>
                <w:szCs w:val="22"/>
              </w:rPr>
              <w:t>9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9D2C2B" w:rsidRPr="008444B8" w:rsidRDefault="009D2C2B" w:rsidP="005B4058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8444B8">
              <w:rPr>
                <w:b/>
                <w:color w:val="333333"/>
                <w:sz w:val="22"/>
                <w:szCs w:val="22"/>
              </w:rPr>
              <w:t>6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9D2C2B" w:rsidRPr="008444B8" w:rsidRDefault="009D2C2B" w:rsidP="005B4058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8444B8">
              <w:rPr>
                <w:b/>
                <w:color w:val="333333"/>
                <w:sz w:val="22"/>
                <w:szCs w:val="22"/>
              </w:rPr>
              <w:t>0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9D2C2B" w:rsidRPr="008444B8" w:rsidRDefault="009D2C2B" w:rsidP="005B4058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8444B8">
              <w:rPr>
                <w:b/>
                <w:color w:val="333333"/>
                <w:sz w:val="22"/>
                <w:szCs w:val="22"/>
              </w:rPr>
              <w:t>3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9D2C2B" w:rsidRPr="008444B8" w:rsidRDefault="009D2C2B" w:rsidP="005B4058">
            <w:pPr>
              <w:jc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5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9D2C2B" w:rsidRPr="008444B8" w:rsidRDefault="009D2C2B" w:rsidP="005B4058">
            <w:pPr>
              <w:jc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5</w:t>
            </w: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9D2C2B" w:rsidRPr="008444B8" w:rsidRDefault="009D2C2B" w:rsidP="005B4058">
            <w:pPr>
              <w:jc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2</w:t>
            </w:r>
          </w:p>
        </w:tc>
      </w:tr>
    </w:tbl>
    <w:p w:rsidR="009D2C2B" w:rsidRPr="006B2B89" w:rsidRDefault="009D2C2B" w:rsidP="009D2C2B">
      <w:pPr>
        <w:jc w:val="both"/>
        <w:rPr>
          <w:color w:val="333333"/>
          <w:sz w:val="16"/>
          <w:szCs w:val="16"/>
        </w:rPr>
      </w:pPr>
    </w:p>
    <w:p w:rsidR="004822F0" w:rsidRDefault="004822F0" w:rsidP="00A87999">
      <w:pPr>
        <w:ind w:firstLine="708"/>
        <w:jc w:val="both"/>
        <w:rPr>
          <w:color w:val="333333"/>
          <w:sz w:val="28"/>
          <w:szCs w:val="28"/>
        </w:rPr>
      </w:pPr>
      <w:r w:rsidRPr="006B2B89">
        <w:rPr>
          <w:color w:val="333333"/>
          <w:sz w:val="28"/>
          <w:szCs w:val="28"/>
        </w:rPr>
        <w:t>Из приведенных выше данных мы видим, что коллектив имеет хороший п</w:t>
      </w:r>
      <w:r w:rsidR="00A87999">
        <w:rPr>
          <w:color w:val="333333"/>
          <w:sz w:val="28"/>
          <w:szCs w:val="28"/>
        </w:rPr>
        <w:t>едагогический потенциал. В следующем учебном году  аттестацию на первую</w:t>
      </w:r>
      <w:r w:rsidRPr="006B2B89">
        <w:rPr>
          <w:color w:val="333333"/>
          <w:sz w:val="28"/>
          <w:szCs w:val="28"/>
        </w:rPr>
        <w:t xml:space="preserve"> квалификационную категори</w:t>
      </w:r>
      <w:r w:rsidR="00A87999">
        <w:rPr>
          <w:color w:val="333333"/>
          <w:sz w:val="28"/>
          <w:szCs w:val="28"/>
        </w:rPr>
        <w:t>ю по до</w:t>
      </w:r>
      <w:r w:rsidR="009D2C2B">
        <w:rPr>
          <w:color w:val="333333"/>
          <w:sz w:val="28"/>
          <w:szCs w:val="28"/>
        </w:rPr>
        <w:t>лжности «воспитатель» проходят 4</w:t>
      </w:r>
      <w:r w:rsidR="00A87999">
        <w:rPr>
          <w:color w:val="333333"/>
          <w:sz w:val="28"/>
          <w:szCs w:val="28"/>
        </w:rPr>
        <w:t xml:space="preserve"> педагога</w:t>
      </w:r>
      <w:r>
        <w:rPr>
          <w:color w:val="333333"/>
          <w:sz w:val="28"/>
          <w:szCs w:val="28"/>
        </w:rPr>
        <w:t xml:space="preserve">. </w:t>
      </w:r>
    </w:p>
    <w:p w:rsidR="004822F0" w:rsidRPr="006B2B89" w:rsidRDefault="004822F0" w:rsidP="00437BA6">
      <w:pPr>
        <w:ind w:firstLine="708"/>
        <w:jc w:val="both"/>
        <w:rPr>
          <w:color w:val="333333"/>
          <w:sz w:val="28"/>
          <w:szCs w:val="28"/>
        </w:rPr>
      </w:pPr>
      <w:r w:rsidRPr="006B2B89">
        <w:rPr>
          <w:color w:val="333333"/>
          <w:sz w:val="28"/>
          <w:szCs w:val="28"/>
        </w:rPr>
        <w:t>На сегодняшний день в детском саду име</w:t>
      </w:r>
      <w:r w:rsidR="00A87999">
        <w:rPr>
          <w:color w:val="333333"/>
          <w:sz w:val="28"/>
          <w:szCs w:val="28"/>
        </w:rPr>
        <w:t>ют квалификационную категорию 87</w:t>
      </w:r>
      <w:r w:rsidRPr="006B2B89">
        <w:rPr>
          <w:color w:val="333333"/>
          <w:sz w:val="28"/>
          <w:szCs w:val="28"/>
        </w:rPr>
        <w:t xml:space="preserve"> % педагогов от общего количества по ДОУ. Это хороший показатель профессионального уровня педагогического коллектива детского сада и хороший показатель профессионального роста педагогов.</w:t>
      </w:r>
    </w:p>
    <w:p w:rsidR="00C07F3F" w:rsidRDefault="00C07F3F" w:rsidP="00C07F3F">
      <w:pPr>
        <w:ind w:firstLine="708"/>
        <w:jc w:val="both"/>
        <w:rPr>
          <w:color w:val="333333"/>
          <w:sz w:val="28"/>
          <w:szCs w:val="28"/>
        </w:rPr>
      </w:pPr>
      <w:r>
        <w:rPr>
          <w:color w:val="000000"/>
          <w:sz w:val="28"/>
        </w:rPr>
        <w:t>Педагоги систематически повышают свой профессиональный уровень, занимаясь самообразованием, обучаясь на курсах повышения квалификации, участвуя в работе научно-методических объединений семинарах и конференциях.</w:t>
      </w:r>
      <w:r w:rsidRPr="00C07F3F">
        <w:rPr>
          <w:color w:val="333333"/>
          <w:sz w:val="28"/>
          <w:szCs w:val="28"/>
        </w:rPr>
        <w:t xml:space="preserve"> </w:t>
      </w:r>
    </w:p>
    <w:p w:rsidR="00281348" w:rsidRPr="009D2C2B" w:rsidRDefault="001A0345" w:rsidP="009D2C2B">
      <w:pPr>
        <w:pStyle w:val="Web"/>
        <w:spacing w:before="0" w:after="0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дошкольном учреждении представлен интересный опыт работы </w:t>
      </w:r>
      <w:r w:rsidR="0021667A">
        <w:rPr>
          <w:color w:val="333333"/>
          <w:sz w:val="28"/>
          <w:szCs w:val="28"/>
        </w:rPr>
        <w:t xml:space="preserve">«Малые фольклорные жанры как средство развития речи детей» </w:t>
      </w:r>
      <w:proofErr w:type="spellStart"/>
      <w:r>
        <w:rPr>
          <w:color w:val="333333"/>
          <w:sz w:val="28"/>
          <w:szCs w:val="28"/>
        </w:rPr>
        <w:t>Столяровой</w:t>
      </w:r>
      <w:proofErr w:type="spellEnd"/>
      <w:r>
        <w:rPr>
          <w:color w:val="333333"/>
          <w:sz w:val="28"/>
          <w:szCs w:val="28"/>
        </w:rPr>
        <w:t xml:space="preserve"> В.В</w:t>
      </w:r>
      <w:r w:rsidR="0021667A">
        <w:rPr>
          <w:color w:val="333333"/>
          <w:sz w:val="28"/>
          <w:szCs w:val="28"/>
        </w:rPr>
        <w:t>.</w:t>
      </w:r>
      <w:r>
        <w:rPr>
          <w:color w:val="000000"/>
          <w:sz w:val="28"/>
        </w:rPr>
        <w:t xml:space="preserve">, способствующий более успешному решению поставленных </w:t>
      </w:r>
      <w:proofErr w:type="spellStart"/>
      <w:proofErr w:type="gramStart"/>
      <w:r>
        <w:rPr>
          <w:color w:val="000000"/>
          <w:sz w:val="28"/>
        </w:rPr>
        <w:t>коллек</w:t>
      </w:r>
      <w:r w:rsidR="0021667A">
        <w:rPr>
          <w:color w:val="000000"/>
          <w:sz w:val="28"/>
        </w:rPr>
        <w:t>-</w:t>
      </w:r>
      <w:r>
        <w:rPr>
          <w:color w:val="000000"/>
          <w:sz w:val="28"/>
        </w:rPr>
        <w:t>тивом</w:t>
      </w:r>
      <w:proofErr w:type="spellEnd"/>
      <w:proofErr w:type="gramEnd"/>
      <w:r>
        <w:rPr>
          <w:color w:val="000000"/>
          <w:sz w:val="28"/>
        </w:rPr>
        <w:t xml:space="preserve"> задач. </w:t>
      </w:r>
    </w:p>
    <w:p w:rsidR="009D2C2B" w:rsidRDefault="009D2C2B" w:rsidP="009D2C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Дошкольное </w:t>
      </w:r>
      <w:r w:rsidR="00281348" w:rsidRPr="009D2C2B">
        <w:rPr>
          <w:sz w:val="28"/>
          <w:szCs w:val="28"/>
        </w:rPr>
        <w:t>образовательное учреждение находится в режиме развития. Одним из условий достижения эффективности результатов деятельности ДОУ стал сформированный педагогический коллектив. Педагоги детского сада – квалифицированные специалисты, их отличает творческий подход к работе, что сказывается на качестве деятельности всего учреждения в целом.</w:t>
      </w:r>
    </w:p>
    <w:p w:rsidR="00D83971" w:rsidRPr="00D83971" w:rsidRDefault="00D83971" w:rsidP="009D2C2B">
      <w:pPr>
        <w:ind w:firstLine="708"/>
        <w:jc w:val="both"/>
        <w:rPr>
          <w:sz w:val="28"/>
          <w:szCs w:val="28"/>
        </w:rPr>
      </w:pPr>
      <w:r w:rsidRPr="00D83971">
        <w:rPr>
          <w:sz w:val="28"/>
          <w:szCs w:val="28"/>
        </w:rPr>
        <w:t>Сотрудничество с родителями воспитанников и активное включение их в деятельность является основной задачей педагогического коллектива.</w:t>
      </w:r>
    </w:p>
    <w:p w:rsidR="009D2C2B" w:rsidRDefault="00D83971" w:rsidP="00D83971">
      <w:pPr>
        <w:jc w:val="both"/>
        <w:rPr>
          <w:sz w:val="28"/>
          <w:szCs w:val="28"/>
        </w:rPr>
      </w:pPr>
      <w:r w:rsidRPr="00D83971">
        <w:rPr>
          <w:sz w:val="28"/>
          <w:szCs w:val="28"/>
        </w:rPr>
        <w:t>На сегодняшний день родители выступают не только в роли заказчика, но и имеют возможность объективно оценить уровень работы ДОУ. Поэтому для построения эффективного взаимодействия детского сада и семьи были использованы как традиционные, так не традиционные формы сотрудничества, позволяющие определить степень удовлетворения индивидуальных запросов родителей.</w:t>
      </w:r>
    </w:p>
    <w:p w:rsidR="009D2C2B" w:rsidRDefault="00D83971" w:rsidP="009D2C2B">
      <w:pPr>
        <w:ind w:firstLine="708"/>
        <w:jc w:val="both"/>
        <w:rPr>
          <w:sz w:val="28"/>
          <w:szCs w:val="28"/>
        </w:rPr>
      </w:pPr>
      <w:r w:rsidRPr="00D83971">
        <w:rPr>
          <w:sz w:val="28"/>
          <w:szCs w:val="28"/>
        </w:rPr>
        <w:t>На протяжении многих лет мы работаем над решением проблемы взаимодействия детского сада и семьи. Основная цель этой работы формирование гармоничных детско-родительских отношений, изменение в положительную сторону образа ребенка в представлении родителей, создание позитивного эмоционального фона семейных отношений, повышение педагогической культуры родителей.</w:t>
      </w:r>
    </w:p>
    <w:p w:rsidR="009D2C2B" w:rsidRDefault="00D83971" w:rsidP="009D2C2B">
      <w:pPr>
        <w:ind w:firstLine="708"/>
        <w:jc w:val="both"/>
        <w:rPr>
          <w:sz w:val="28"/>
          <w:szCs w:val="28"/>
        </w:rPr>
      </w:pPr>
      <w:r w:rsidRPr="00D83971">
        <w:rPr>
          <w:sz w:val="28"/>
          <w:szCs w:val="28"/>
        </w:rPr>
        <w:t xml:space="preserve">Взаимодействие с семьями воспитанников реализуется через разнообразные формы, что соответствует задачам, поставленным на учебный год. </w:t>
      </w:r>
      <w:proofErr w:type="gramStart"/>
      <w:r w:rsidRPr="00D83971">
        <w:rPr>
          <w:sz w:val="28"/>
          <w:szCs w:val="28"/>
        </w:rPr>
        <w:t xml:space="preserve">Мы использовали традиционные (родительские собрания, педагогические беседы, тематические консультации, выставки детских работ, папки-передвижки, информационные стенды и др.) и нетрадиционные (социологические срезы, опросы, анкетирование, </w:t>
      </w:r>
      <w:r w:rsidR="009D2C2B">
        <w:rPr>
          <w:sz w:val="28"/>
          <w:szCs w:val="28"/>
        </w:rPr>
        <w:t xml:space="preserve">выпуск газет, </w:t>
      </w:r>
      <w:r w:rsidRPr="00D83971">
        <w:rPr>
          <w:sz w:val="28"/>
          <w:szCs w:val="28"/>
        </w:rPr>
        <w:t xml:space="preserve">тематические </w:t>
      </w:r>
      <w:r w:rsidRPr="00D83971">
        <w:rPr>
          <w:sz w:val="28"/>
          <w:szCs w:val="28"/>
        </w:rPr>
        <w:lastRenderedPageBreak/>
        <w:t>недели) формы общения, суть которых — обогатить родителей педагогическими знаниями.</w:t>
      </w:r>
      <w:proofErr w:type="gramEnd"/>
    </w:p>
    <w:p w:rsidR="009D2C2B" w:rsidRDefault="00D83971" w:rsidP="009D2C2B">
      <w:pPr>
        <w:ind w:firstLine="708"/>
        <w:jc w:val="both"/>
        <w:rPr>
          <w:sz w:val="28"/>
          <w:szCs w:val="28"/>
        </w:rPr>
      </w:pPr>
      <w:r w:rsidRPr="00D83971">
        <w:rPr>
          <w:sz w:val="28"/>
          <w:szCs w:val="28"/>
        </w:rPr>
        <w:t>В течение года родители посещали открытые занятия.</w:t>
      </w:r>
      <w:r w:rsidR="009D2C2B">
        <w:rPr>
          <w:sz w:val="28"/>
          <w:szCs w:val="28"/>
        </w:rPr>
        <w:t xml:space="preserve"> </w:t>
      </w:r>
      <w:r w:rsidRPr="00D83971">
        <w:rPr>
          <w:sz w:val="28"/>
          <w:szCs w:val="28"/>
        </w:rPr>
        <w:t xml:space="preserve">Родители принимали активное участие в </w:t>
      </w:r>
      <w:r w:rsidR="009D2C2B">
        <w:rPr>
          <w:sz w:val="28"/>
          <w:szCs w:val="28"/>
        </w:rPr>
        <w:t xml:space="preserve">проведении Дней открытых дверей. </w:t>
      </w:r>
      <w:r w:rsidRPr="00D83971">
        <w:rPr>
          <w:sz w:val="28"/>
          <w:szCs w:val="28"/>
        </w:rPr>
        <w:t>По итогам проверки составлялись акты, заключения самые положительные. В течение года родители принимали самое активное участие в воспитательно-образов</w:t>
      </w:r>
      <w:r w:rsidR="009D2C2B">
        <w:rPr>
          <w:sz w:val="28"/>
          <w:szCs w:val="28"/>
        </w:rPr>
        <w:t>ательном процессе детского сада.</w:t>
      </w:r>
      <w:r w:rsidRPr="00D83971">
        <w:rPr>
          <w:sz w:val="28"/>
          <w:szCs w:val="28"/>
        </w:rPr>
        <w:t xml:space="preserve"> </w:t>
      </w:r>
    </w:p>
    <w:p w:rsidR="00260078" w:rsidRPr="00B93845" w:rsidRDefault="00260078" w:rsidP="00260078">
      <w:pPr>
        <w:ind w:firstLine="708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Использовались</w:t>
      </w:r>
      <w:r w:rsidRPr="00E15808">
        <w:rPr>
          <w:sz w:val="28"/>
          <w:szCs w:val="28"/>
        </w:rPr>
        <w:t xml:space="preserve"> разнообразные формы работы с родителями:</w:t>
      </w:r>
    </w:p>
    <w:p w:rsidR="00260078" w:rsidRPr="00E15808" w:rsidRDefault="00260078" w:rsidP="002600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5808">
        <w:rPr>
          <w:sz w:val="28"/>
          <w:szCs w:val="28"/>
        </w:rPr>
        <w:t>Привлечение родителей к организации деятельности детей в ДОУ;</w:t>
      </w:r>
    </w:p>
    <w:p w:rsidR="00260078" w:rsidRPr="00E15808" w:rsidRDefault="00260078" w:rsidP="002600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5808">
        <w:rPr>
          <w:sz w:val="28"/>
          <w:szCs w:val="28"/>
        </w:rPr>
        <w:t>Дни открытых дверей для родителей;</w:t>
      </w:r>
    </w:p>
    <w:p w:rsidR="00260078" w:rsidRPr="00E15808" w:rsidRDefault="00260078" w:rsidP="002600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5808">
        <w:rPr>
          <w:sz w:val="28"/>
          <w:szCs w:val="28"/>
        </w:rPr>
        <w:t>Творческие отчеты воспитателей и детей для родителей и др.</w:t>
      </w:r>
    </w:p>
    <w:p w:rsidR="00260078" w:rsidRPr="00E15808" w:rsidRDefault="00260078" w:rsidP="00260078">
      <w:pPr>
        <w:ind w:firstLine="708"/>
        <w:jc w:val="both"/>
        <w:rPr>
          <w:sz w:val="28"/>
          <w:szCs w:val="28"/>
        </w:rPr>
      </w:pPr>
      <w:r w:rsidRPr="00E15808">
        <w:rPr>
          <w:sz w:val="28"/>
          <w:szCs w:val="28"/>
        </w:rPr>
        <w:t>Наиболее интересными в этом году для детей, родителей и педагогов стали:</w:t>
      </w:r>
    </w:p>
    <w:p w:rsidR="00260078" w:rsidRDefault="00260078" w:rsidP="002600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конкурс «Осенняя корзина»;</w:t>
      </w:r>
    </w:p>
    <w:p w:rsidR="00260078" w:rsidRDefault="00260078" w:rsidP="002600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выставка «Счастливый выходной день»;</w:t>
      </w:r>
    </w:p>
    <w:p w:rsidR="00260078" w:rsidRDefault="00260078" w:rsidP="002600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отчётный концерт «Я мамочку свою очень люблю»;</w:t>
      </w:r>
    </w:p>
    <w:p w:rsidR="00260078" w:rsidRDefault="00260078" w:rsidP="002600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5808">
        <w:rPr>
          <w:sz w:val="28"/>
          <w:szCs w:val="28"/>
        </w:rPr>
        <w:t>с</w:t>
      </w:r>
      <w:r>
        <w:rPr>
          <w:sz w:val="28"/>
          <w:szCs w:val="28"/>
        </w:rPr>
        <w:t>мотр-</w:t>
      </w:r>
      <w:r w:rsidRPr="00E15808">
        <w:rPr>
          <w:sz w:val="28"/>
          <w:szCs w:val="28"/>
        </w:rPr>
        <w:t xml:space="preserve">конкурс </w:t>
      </w:r>
      <w:r>
        <w:rPr>
          <w:sz w:val="28"/>
          <w:szCs w:val="28"/>
        </w:rPr>
        <w:t>поделок «Символ года - Змея»;</w:t>
      </w:r>
      <w:r w:rsidRPr="00E15808">
        <w:rPr>
          <w:sz w:val="28"/>
          <w:szCs w:val="28"/>
        </w:rPr>
        <w:t xml:space="preserve"> </w:t>
      </w:r>
    </w:p>
    <w:p w:rsidR="00260078" w:rsidRDefault="00260078" w:rsidP="002600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конкурс «Осторожно, дорога!</w:t>
      </w:r>
      <w:r w:rsidRPr="00E15808">
        <w:rPr>
          <w:sz w:val="28"/>
          <w:szCs w:val="28"/>
        </w:rPr>
        <w:t xml:space="preserve">». </w:t>
      </w:r>
    </w:p>
    <w:p w:rsidR="009D2C2B" w:rsidRDefault="00D83971" w:rsidP="009D2C2B">
      <w:pPr>
        <w:ind w:firstLine="708"/>
        <w:jc w:val="both"/>
        <w:rPr>
          <w:sz w:val="28"/>
          <w:szCs w:val="28"/>
        </w:rPr>
      </w:pPr>
      <w:r w:rsidRPr="00D83971">
        <w:rPr>
          <w:sz w:val="28"/>
          <w:szCs w:val="28"/>
        </w:rPr>
        <w:t xml:space="preserve">Высокую оценку педагогической деятельности воспитателей дали родители групп </w:t>
      </w:r>
      <w:r w:rsidR="009D2C2B">
        <w:rPr>
          <w:sz w:val="28"/>
          <w:szCs w:val="28"/>
        </w:rPr>
        <w:t>«Котята», «Сказка», «Звёздочка »</w:t>
      </w:r>
      <w:r w:rsidRPr="00D83971">
        <w:rPr>
          <w:sz w:val="28"/>
          <w:szCs w:val="28"/>
        </w:rPr>
        <w:t>. Результат оценки таков: во всех группах отношения между педагогами и родителями доверительные, сотруднические, педагоги являются для родителей помощниками, дается всегда положительная информация о ребенке, родителя в процессе общения с воспитателями получают необходимые знания о методах воспитания ребенка, родители охотно идут в детский сад на родительские собрания и другие коллективные мероприятия.</w:t>
      </w:r>
    </w:p>
    <w:p w:rsidR="00D83971" w:rsidRPr="00D83971" w:rsidRDefault="00D83971" w:rsidP="009D2C2B">
      <w:pPr>
        <w:ind w:firstLine="708"/>
        <w:jc w:val="both"/>
        <w:rPr>
          <w:sz w:val="28"/>
          <w:szCs w:val="28"/>
        </w:rPr>
      </w:pPr>
      <w:r w:rsidRPr="00D83971">
        <w:rPr>
          <w:sz w:val="28"/>
          <w:szCs w:val="28"/>
        </w:rPr>
        <w:t>В течение года систематически осуществлялся контроль по взаимодействию с семьей в группах. Оценка работы воспитателей по взаимодействию с родителями осуществляется на основе анализа следующей информации:</w:t>
      </w:r>
    </w:p>
    <w:p w:rsidR="00D83971" w:rsidRPr="00D83971" w:rsidRDefault="00D83971" w:rsidP="00D83971">
      <w:pPr>
        <w:jc w:val="both"/>
        <w:rPr>
          <w:sz w:val="28"/>
          <w:szCs w:val="28"/>
        </w:rPr>
      </w:pPr>
      <w:r w:rsidRPr="00D83971">
        <w:rPr>
          <w:sz w:val="28"/>
          <w:szCs w:val="28"/>
        </w:rPr>
        <w:t>1. Умение правильно организовывать проведение родительского собрания.</w:t>
      </w:r>
    </w:p>
    <w:p w:rsidR="00D83971" w:rsidRPr="00D83971" w:rsidRDefault="00D83971" w:rsidP="00D83971">
      <w:pPr>
        <w:jc w:val="both"/>
        <w:rPr>
          <w:sz w:val="28"/>
          <w:szCs w:val="28"/>
        </w:rPr>
      </w:pPr>
      <w:r w:rsidRPr="00D83971">
        <w:rPr>
          <w:sz w:val="28"/>
          <w:szCs w:val="28"/>
        </w:rPr>
        <w:t>2. Грамотный подбор информации для родителей.</w:t>
      </w:r>
    </w:p>
    <w:p w:rsidR="00D83971" w:rsidRPr="00D83971" w:rsidRDefault="00D83971" w:rsidP="00D83971">
      <w:pPr>
        <w:jc w:val="both"/>
        <w:rPr>
          <w:sz w:val="28"/>
          <w:szCs w:val="28"/>
        </w:rPr>
      </w:pPr>
      <w:r w:rsidRPr="00D83971">
        <w:rPr>
          <w:sz w:val="28"/>
          <w:szCs w:val="28"/>
        </w:rPr>
        <w:t>3. Правильное оформление информационного стенда и кратность смены</w:t>
      </w:r>
      <w:r w:rsidRPr="00D83971">
        <w:rPr>
          <w:sz w:val="28"/>
          <w:szCs w:val="28"/>
        </w:rPr>
        <w:br/>
        <w:t>оформления.</w:t>
      </w:r>
    </w:p>
    <w:p w:rsidR="00D83971" w:rsidRPr="00D83971" w:rsidRDefault="00D83971" w:rsidP="00D83971">
      <w:pPr>
        <w:jc w:val="both"/>
        <w:rPr>
          <w:sz w:val="28"/>
          <w:szCs w:val="28"/>
        </w:rPr>
      </w:pPr>
      <w:r w:rsidRPr="00D83971">
        <w:rPr>
          <w:sz w:val="28"/>
          <w:szCs w:val="28"/>
        </w:rPr>
        <w:t>4. Использование в работе положительного опыта семейного воспитания с</w:t>
      </w:r>
      <w:r w:rsidRPr="00D83971">
        <w:rPr>
          <w:sz w:val="28"/>
          <w:szCs w:val="28"/>
        </w:rPr>
        <w:br/>
        <w:t>целью его распространения.</w:t>
      </w:r>
    </w:p>
    <w:p w:rsidR="009D2C2B" w:rsidRDefault="00260078" w:rsidP="00D83971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83971" w:rsidRPr="00D83971">
        <w:rPr>
          <w:sz w:val="28"/>
          <w:szCs w:val="28"/>
        </w:rPr>
        <w:t>Умение строить общение с родителями на основе выявления их трудностей.</w:t>
      </w:r>
    </w:p>
    <w:p w:rsidR="00D83971" w:rsidRPr="00260078" w:rsidRDefault="00260078" w:rsidP="002600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83971" w:rsidRPr="00D83971">
        <w:rPr>
          <w:sz w:val="28"/>
          <w:szCs w:val="28"/>
        </w:rPr>
        <w:t>Умение строить общение с каждым родителем своих воспитанников.</w:t>
      </w:r>
    </w:p>
    <w:p w:rsidR="00B568BD" w:rsidRPr="00C67DB4" w:rsidRDefault="00B568BD" w:rsidP="00C67DB4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68BD">
        <w:rPr>
          <w:sz w:val="28"/>
          <w:szCs w:val="28"/>
        </w:rPr>
        <w:t>В течение всего года осуществлял свою работу</w:t>
      </w:r>
      <w:r>
        <w:rPr>
          <w:sz w:val="28"/>
          <w:szCs w:val="28"/>
        </w:rPr>
        <w:t xml:space="preserve"> </w:t>
      </w:r>
      <w:r w:rsidRPr="00B568BD">
        <w:rPr>
          <w:rStyle w:val="aa"/>
          <w:b/>
          <w:bCs/>
          <w:sz w:val="28"/>
          <w:szCs w:val="28"/>
        </w:rPr>
        <w:t xml:space="preserve">консультационный пункт </w:t>
      </w:r>
      <w:r w:rsidRPr="00B568BD">
        <w:rPr>
          <w:sz w:val="28"/>
          <w:szCs w:val="28"/>
        </w:rPr>
        <w:t>дошкольного учреждения  для родителей и их детей, не посещающих дошколь</w:t>
      </w:r>
      <w:r w:rsidR="00216141">
        <w:rPr>
          <w:sz w:val="28"/>
          <w:szCs w:val="28"/>
        </w:rPr>
        <w:t>ные образовательные учреждения.</w:t>
      </w:r>
      <w:r w:rsidRPr="00B568BD">
        <w:rPr>
          <w:sz w:val="28"/>
          <w:szCs w:val="28"/>
        </w:rPr>
        <w:t xml:space="preserve"> Организуя работу </w:t>
      </w:r>
      <w:proofErr w:type="spellStart"/>
      <w:proofErr w:type="gramStart"/>
      <w:r w:rsidRPr="00B568BD">
        <w:rPr>
          <w:sz w:val="28"/>
          <w:szCs w:val="28"/>
        </w:rPr>
        <w:t>консульта</w:t>
      </w:r>
      <w:r w:rsidR="00216141">
        <w:rPr>
          <w:sz w:val="28"/>
          <w:szCs w:val="28"/>
        </w:rPr>
        <w:t>-</w:t>
      </w:r>
      <w:r w:rsidRPr="00B568BD">
        <w:rPr>
          <w:sz w:val="28"/>
          <w:szCs w:val="28"/>
        </w:rPr>
        <w:t>ционного</w:t>
      </w:r>
      <w:proofErr w:type="spellEnd"/>
      <w:proofErr w:type="gramEnd"/>
      <w:r w:rsidRPr="00B568BD">
        <w:rPr>
          <w:sz w:val="28"/>
          <w:szCs w:val="28"/>
        </w:rPr>
        <w:t xml:space="preserve"> пункта, мы при</w:t>
      </w:r>
      <w:r w:rsidR="00216141">
        <w:rPr>
          <w:sz w:val="28"/>
          <w:szCs w:val="28"/>
        </w:rPr>
        <w:t>влекли к активной деятельности</w:t>
      </w:r>
      <w:r w:rsidRPr="00B568BD">
        <w:rPr>
          <w:sz w:val="28"/>
          <w:szCs w:val="28"/>
        </w:rPr>
        <w:t xml:space="preserve"> воспитателей, </w:t>
      </w:r>
      <w:r w:rsidR="00216141">
        <w:rPr>
          <w:sz w:val="28"/>
          <w:szCs w:val="28"/>
        </w:rPr>
        <w:t>музыкальных руководителей</w:t>
      </w:r>
      <w:r w:rsidRPr="00B568BD">
        <w:rPr>
          <w:sz w:val="28"/>
          <w:szCs w:val="28"/>
        </w:rPr>
        <w:t xml:space="preserve">, </w:t>
      </w:r>
      <w:r w:rsidR="00216141">
        <w:rPr>
          <w:sz w:val="28"/>
          <w:szCs w:val="28"/>
        </w:rPr>
        <w:t>старшую медицинскую сестру.</w:t>
      </w:r>
      <w:r w:rsidRPr="00B568BD">
        <w:rPr>
          <w:sz w:val="28"/>
          <w:szCs w:val="28"/>
        </w:rPr>
        <w:t xml:space="preserve"> В </w:t>
      </w:r>
      <w:proofErr w:type="spellStart"/>
      <w:proofErr w:type="gramStart"/>
      <w:r w:rsidRPr="00B568BD">
        <w:rPr>
          <w:sz w:val="28"/>
          <w:szCs w:val="28"/>
        </w:rPr>
        <w:t>консуль</w:t>
      </w:r>
      <w:r w:rsidR="00216141">
        <w:rPr>
          <w:sz w:val="28"/>
          <w:szCs w:val="28"/>
        </w:rPr>
        <w:t>-</w:t>
      </w:r>
      <w:r w:rsidRPr="00B568BD">
        <w:rPr>
          <w:sz w:val="28"/>
          <w:szCs w:val="28"/>
        </w:rPr>
        <w:t>тационном</w:t>
      </w:r>
      <w:proofErr w:type="spellEnd"/>
      <w:proofErr w:type="gramEnd"/>
      <w:r w:rsidRPr="00B568BD">
        <w:rPr>
          <w:sz w:val="28"/>
          <w:szCs w:val="28"/>
        </w:rPr>
        <w:t xml:space="preserve"> пункте используются различные формы взаимодействия </w:t>
      </w:r>
      <w:proofErr w:type="spellStart"/>
      <w:r w:rsidRPr="00B568BD">
        <w:rPr>
          <w:sz w:val="28"/>
          <w:szCs w:val="28"/>
        </w:rPr>
        <w:t>педаго</w:t>
      </w:r>
      <w:r w:rsidR="00216141">
        <w:rPr>
          <w:sz w:val="28"/>
          <w:szCs w:val="28"/>
        </w:rPr>
        <w:t>-</w:t>
      </w:r>
      <w:r w:rsidRPr="00B568BD">
        <w:rPr>
          <w:sz w:val="28"/>
          <w:szCs w:val="28"/>
        </w:rPr>
        <w:t>гов</w:t>
      </w:r>
      <w:proofErr w:type="spellEnd"/>
      <w:r w:rsidRPr="00B568BD">
        <w:rPr>
          <w:sz w:val="28"/>
          <w:szCs w:val="28"/>
        </w:rPr>
        <w:t xml:space="preserve"> с родителями: индивидуальное консультирование взрослых в отсутствие </w:t>
      </w:r>
      <w:r w:rsidRPr="00B568BD">
        <w:rPr>
          <w:sz w:val="28"/>
          <w:szCs w:val="28"/>
        </w:rPr>
        <w:lastRenderedPageBreak/>
        <w:t xml:space="preserve">ребёнка; семейное консультирование родителей в сочетании с </w:t>
      </w:r>
      <w:proofErr w:type="spellStart"/>
      <w:r w:rsidRPr="00B568BD">
        <w:rPr>
          <w:sz w:val="28"/>
          <w:szCs w:val="28"/>
        </w:rPr>
        <w:t>индивидуаль</w:t>
      </w:r>
      <w:r w:rsidR="00716DE0">
        <w:rPr>
          <w:sz w:val="28"/>
          <w:szCs w:val="28"/>
        </w:rPr>
        <w:t>-</w:t>
      </w:r>
      <w:r w:rsidRPr="00B568BD">
        <w:rPr>
          <w:sz w:val="28"/>
          <w:szCs w:val="28"/>
        </w:rPr>
        <w:t>ными</w:t>
      </w:r>
      <w:proofErr w:type="spellEnd"/>
      <w:r w:rsidRPr="00B568BD">
        <w:rPr>
          <w:sz w:val="28"/>
          <w:szCs w:val="28"/>
        </w:rPr>
        <w:t xml:space="preserve"> занятиями ребёнка со специалистами; подгрупповое консультирование семей с одинаковыми проблемами. Родители, которые неоднократно </w:t>
      </w:r>
      <w:proofErr w:type="spellStart"/>
      <w:proofErr w:type="gramStart"/>
      <w:r w:rsidRPr="00B568BD">
        <w:rPr>
          <w:sz w:val="28"/>
          <w:szCs w:val="28"/>
        </w:rPr>
        <w:t>обраща</w:t>
      </w:r>
      <w:r w:rsidR="00776415">
        <w:rPr>
          <w:sz w:val="28"/>
          <w:szCs w:val="28"/>
        </w:rPr>
        <w:t>-</w:t>
      </w:r>
      <w:r w:rsidRPr="00B568BD">
        <w:rPr>
          <w:sz w:val="28"/>
          <w:szCs w:val="28"/>
        </w:rPr>
        <w:t>ются</w:t>
      </w:r>
      <w:proofErr w:type="spellEnd"/>
      <w:proofErr w:type="gramEnd"/>
      <w:r w:rsidRPr="00B568BD">
        <w:rPr>
          <w:sz w:val="28"/>
          <w:szCs w:val="28"/>
        </w:rPr>
        <w:t xml:space="preserve"> к нам, со временем раскрываются, охотно делятся с педагогами своими проблемами, мыслями, семейным опытом и впоследствии доверяют своих детей уже знакомому детскому саду.</w:t>
      </w:r>
    </w:p>
    <w:p w:rsidR="00260078" w:rsidRPr="00260078" w:rsidRDefault="0021667A" w:rsidP="00260078">
      <w:pPr>
        <w:pStyle w:val="Web"/>
        <w:spacing w:before="0" w:after="0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Несмотря на имеющиеся трудности, дошкольное учреждение </w:t>
      </w:r>
      <w:proofErr w:type="spellStart"/>
      <w:proofErr w:type="gramStart"/>
      <w:r>
        <w:rPr>
          <w:color w:val="000000"/>
          <w:sz w:val="28"/>
        </w:rPr>
        <w:t>сохра</w:t>
      </w:r>
      <w:r w:rsidR="00632095">
        <w:rPr>
          <w:color w:val="000000"/>
          <w:sz w:val="28"/>
        </w:rPr>
        <w:t>-</w:t>
      </w:r>
      <w:r>
        <w:rPr>
          <w:color w:val="000000"/>
          <w:sz w:val="28"/>
        </w:rPr>
        <w:t>нило</w:t>
      </w:r>
      <w:proofErr w:type="spellEnd"/>
      <w:proofErr w:type="gramEnd"/>
      <w:r>
        <w:rPr>
          <w:color w:val="000000"/>
          <w:sz w:val="28"/>
        </w:rPr>
        <w:t xml:space="preserve"> и поддерживает в хорошем состоянии материальную базу, постоянно пополняется фонд детской и методической литературы, пособий и игрушек. Усилия педагогического коллектива и администрации направлены на сохранение и повышения имиджа ДОУ на рынке образовательных услуг.</w:t>
      </w:r>
    </w:p>
    <w:p w:rsidR="00260078" w:rsidRPr="00260078" w:rsidRDefault="00260078" w:rsidP="00260078">
      <w:pPr>
        <w:ind w:firstLine="708"/>
        <w:jc w:val="both"/>
        <w:rPr>
          <w:sz w:val="28"/>
          <w:szCs w:val="28"/>
        </w:rPr>
      </w:pPr>
      <w:r w:rsidRPr="00260078">
        <w:rPr>
          <w:sz w:val="28"/>
          <w:szCs w:val="28"/>
        </w:rPr>
        <w:t>Полученные  данные  в ре</w:t>
      </w:r>
      <w:r w:rsidR="00457A9B">
        <w:rPr>
          <w:sz w:val="28"/>
          <w:szCs w:val="28"/>
        </w:rPr>
        <w:t xml:space="preserve">зультате </w:t>
      </w:r>
      <w:proofErr w:type="spellStart"/>
      <w:r w:rsidR="00457A9B">
        <w:rPr>
          <w:sz w:val="28"/>
          <w:szCs w:val="28"/>
        </w:rPr>
        <w:t>самообследования</w:t>
      </w:r>
      <w:proofErr w:type="spellEnd"/>
      <w:r w:rsidR="00457A9B">
        <w:rPr>
          <w:sz w:val="28"/>
          <w:szCs w:val="28"/>
        </w:rPr>
        <w:t xml:space="preserve">  МА</w:t>
      </w:r>
      <w:r w:rsidRPr="00260078">
        <w:rPr>
          <w:sz w:val="28"/>
          <w:szCs w:val="28"/>
        </w:rPr>
        <w:t>У</w:t>
      </w:r>
      <w:r w:rsidR="00457A9B">
        <w:rPr>
          <w:sz w:val="28"/>
          <w:szCs w:val="28"/>
        </w:rPr>
        <w:t xml:space="preserve"> ДО « </w:t>
      </w:r>
      <w:proofErr w:type="spellStart"/>
      <w:r w:rsidR="00457A9B">
        <w:rPr>
          <w:sz w:val="28"/>
          <w:szCs w:val="28"/>
        </w:rPr>
        <w:t>Викуловский</w:t>
      </w:r>
      <w:proofErr w:type="spellEnd"/>
      <w:r w:rsidR="00457A9B">
        <w:rPr>
          <w:sz w:val="28"/>
          <w:szCs w:val="28"/>
        </w:rPr>
        <w:t xml:space="preserve"> детский сад «Дельфин</w:t>
      </w:r>
      <w:r w:rsidRPr="00260078">
        <w:rPr>
          <w:sz w:val="28"/>
          <w:szCs w:val="28"/>
        </w:rPr>
        <w:t>»  показывают, что:</w:t>
      </w:r>
    </w:p>
    <w:p w:rsidR="00260078" w:rsidRPr="00260078" w:rsidRDefault="00260078" w:rsidP="00260078">
      <w:pPr>
        <w:jc w:val="both"/>
        <w:rPr>
          <w:sz w:val="28"/>
          <w:szCs w:val="28"/>
        </w:rPr>
      </w:pPr>
      <w:r w:rsidRPr="00260078">
        <w:rPr>
          <w:sz w:val="28"/>
          <w:szCs w:val="28"/>
        </w:rPr>
        <w:t xml:space="preserve">1. Содержание и уровень подготовки </w:t>
      </w:r>
      <w:r w:rsidR="00553E9F">
        <w:rPr>
          <w:sz w:val="28"/>
          <w:szCs w:val="28"/>
        </w:rPr>
        <w:t xml:space="preserve">детей к обучению в школе </w:t>
      </w:r>
      <w:r w:rsidRPr="00260078">
        <w:rPr>
          <w:sz w:val="28"/>
          <w:szCs w:val="28"/>
        </w:rPr>
        <w:t>по образовательным программам соответствуют  требованиям   программы.</w:t>
      </w:r>
    </w:p>
    <w:p w:rsidR="00260078" w:rsidRPr="00260078" w:rsidRDefault="00260078" w:rsidP="00260078">
      <w:pPr>
        <w:jc w:val="both"/>
        <w:rPr>
          <w:sz w:val="28"/>
          <w:szCs w:val="28"/>
        </w:rPr>
      </w:pPr>
      <w:r w:rsidRPr="00260078">
        <w:rPr>
          <w:sz w:val="28"/>
          <w:szCs w:val="28"/>
        </w:rPr>
        <w:t>2. Качество подготовки выпускников по образовательным программам соответствует требованиям программы.</w:t>
      </w:r>
    </w:p>
    <w:p w:rsidR="00260078" w:rsidRPr="00260078" w:rsidRDefault="00260078" w:rsidP="00260078">
      <w:pPr>
        <w:jc w:val="both"/>
        <w:rPr>
          <w:sz w:val="28"/>
          <w:szCs w:val="28"/>
        </w:rPr>
      </w:pPr>
      <w:r w:rsidRPr="00260078">
        <w:rPr>
          <w:sz w:val="28"/>
          <w:szCs w:val="28"/>
        </w:rPr>
        <w:t>3.  Условия ведения образовательного процесса по образовательным программам соответствуют требованиям государственного стандарта.</w:t>
      </w:r>
    </w:p>
    <w:p w:rsidR="00845AE1" w:rsidRPr="00260078" w:rsidRDefault="00845AE1" w:rsidP="00260078">
      <w:pPr>
        <w:rPr>
          <w:sz w:val="28"/>
          <w:szCs w:val="28"/>
        </w:rPr>
      </w:pPr>
    </w:p>
    <w:p w:rsidR="000E44F9" w:rsidRPr="006B2B89" w:rsidRDefault="000E44F9" w:rsidP="004822F0">
      <w:pPr>
        <w:jc w:val="both"/>
        <w:rPr>
          <w:color w:val="333333"/>
          <w:sz w:val="28"/>
          <w:szCs w:val="28"/>
        </w:rPr>
        <w:sectPr w:rsidR="000E44F9" w:rsidRPr="006B2B89" w:rsidSect="00081D8B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0" w:color="auto"/>
            <w:right w:val="twistedLines1" w:sz="18" w:space="20" w:color="auto"/>
          </w:pgBorders>
          <w:cols w:space="708"/>
          <w:titlePg/>
          <w:docGrid w:linePitch="360"/>
        </w:sectPr>
      </w:pPr>
    </w:p>
    <w:p w:rsidR="003463AC" w:rsidRPr="003463AC" w:rsidRDefault="003463AC" w:rsidP="003463AC">
      <w:pPr>
        <w:jc w:val="right"/>
        <w:rPr>
          <w:color w:val="333333"/>
          <w:sz w:val="22"/>
          <w:szCs w:val="22"/>
        </w:rPr>
      </w:pPr>
      <w:r w:rsidRPr="003463AC">
        <w:rPr>
          <w:color w:val="333333"/>
          <w:sz w:val="22"/>
          <w:szCs w:val="22"/>
        </w:rPr>
        <w:lastRenderedPageBreak/>
        <w:t>Таблица 1</w:t>
      </w:r>
    </w:p>
    <w:p w:rsidR="003463AC" w:rsidRPr="003463AC" w:rsidRDefault="003463AC" w:rsidP="003463AC">
      <w:pPr>
        <w:jc w:val="center"/>
        <w:rPr>
          <w:b/>
          <w:sz w:val="22"/>
          <w:szCs w:val="22"/>
          <w:lang w:bidi="he-IL"/>
        </w:rPr>
      </w:pPr>
      <w:r w:rsidRPr="003463AC">
        <w:rPr>
          <w:b/>
          <w:sz w:val="22"/>
          <w:szCs w:val="22"/>
          <w:lang w:bidi="he-IL"/>
        </w:rPr>
        <w:t>Мониторинг освоения образовательных областей программы</w:t>
      </w:r>
    </w:p>
    <w:p w:rsidR="003463AC" w:rsidRPr="003463AC" w:rsidRDefault="003463AC" w:rsidP="003463AC">
      <w:pPr>
        <w:jc w:val="center"/>
        <w:rPr>
          <w:b/>
          <w:w w:val="105"/>
          <w:sz w:val="22"/>
          <w:szCs w:val="22"/>
          <w:lang w:bidi="he-IL"/>
        </w:rPr>
      </w:pPr>
      <w:r w:rsidRPr="003463AC">
        <w:rPr>
          <w:b/>
          <w:w w:val="105"/>
          <w:sz w:val="22"/>
          <w:szCs w:val="22"/>
          <w:lang w:bidi="he-IL"/>
        </w:rPr>
        <w:t>МАУ ДО «</w:t>
      </w:r>
      <w:proofErr w:type="spellStart"/>
      <w:r w:rsidRPr="003463AC">
        <w:rPr>
          <w:b/>
          <w:w w:val="105"/>
          <w:sz w:val="22"/>
          <w:szCs w:val="22"/>
          <w:lang w:bidi="he-IL"/>
        </w:rPr>
        <w:t>Викуловский</w:t>
      </w:r>
      <w:proofErr w:type="spellEnd"/>
      <w:r w:rsidRPr="003463AC">
        <w:rPr>
          <w:b/>
          <w:w w:val="105"/>
          <w:sz w:val="22"/>
          <w:szCs w:val="22"/>
          <w:lang w:bidi="he-IL"/>
        </w:rPr>
        <w:t xml:space="preserve"> детский сад «Дельфин»</w:t>
      </w:r>
    </w:p>
    <w:p w:rsidR="003463AC" w:rsidRPr="003463AC" w:rsidRDefault="003463AC" w:rsidP="003463AC">
      <w:pPr>
        <w:jc w:val="center"/>
        <w:rPr>
          <w:b/>
          <w:sz w:val="22"/>
          <w:szCs w:val="22"/>
        </w:rPr>
      </w:pPr>
      <w:r w:rsidRPr="003463AC">
        <w:rPr>
          <w:b/>
          <w:sz w:val="22"/>
          <w:szCs w:val="22"/>
        </w:rPr>
        <w:t>на начало/ конец 2012-2013 учебного года</w:t>
      </w:r>
    </w:p>
    <w:p w:rsidR="003463AC" w:rsidRDefault="003463AC" w:rsidP="003463AC">
      <w:pPr>
        <w:jc w:val="center"/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597"/>
        <w:gridCol w:w="597"/>
        <w:gridCol w:w="597"/>
        <w:gridCol w:w="598"/>
        <w:gridCol w:w="597"/>
        <w:gridCol w:w="597"/>
        <w:gridCol w:w="597"/>
        <w:gridCol w:w="598"/>
        <w:gridCol w:w="597"/>
        <w:gridCol w:w="597"/>
        <w:gridCol w:w="598"/>
        <w:gridCol w:w="597"/>
        <w:gridCol w:w="597"/>
        <w:gridCol w:w="597"/>
        <w:gridCol w:w="598"/>
        <w:gridCol w:w="597"/>
        <w:gridCol w:w="597"/>
        <w:gridCol w:w="597"/>
        <w:gridCol w:w="598"/>
        <w:gridCol w:w="597"/>
        <w:gridCol w:w="597"/>
        <w:gridCol w:w="598"/>
      </w:tblGrid>
      <w:tr w:rsidR="003463AC" w:rsidRPr="00177C49" w:rsidTr="009C0077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2520" w:type="dxa"/>
            <w:vMerge w:val="restart"/>
          </w:tcPr>
          <w:p w:rsidR="003463AC" w:rsidRDefault="003463AC" w:rsidP="009C0077">
            <w:pPr>
              <w:jc w:val="center"/>
              <w:rPr>
                <w:b/>
                <w:sz w:val="22"/>
                <w:szCs w:val="22"/>
              </w:rPr>
            </w:pPr>
          </w:p>
          <w:p w:rsidR="003463AC" w:rsidRDefault="003463AC" w:rsidP="009C0077">
            <w:pPr>
              <w:jc w:val="center"/>
              <w:rPr>
                <w:b/>
                <w:sz w:val="22"/>
                <w:szCs w:val="22"/>
              </w:rPr>
            </w:pPr>
          </w:p>
          <w:p w:rsidR="003463AC" w:rsidRDefault="003463AC" w:rsidP="009C0077">
            <w:pPr>
              <w:jc w:val="center"/>
              <w:rPr>
                <w:b/>
                <w:sz w:val="22"/>
                <w:szCs w:val="22"/>
              </w:rPr>
            </w:pPr>
          </w:p>
          <w:p w:rsidR="003463AC" w:rsidRDefault="003463AC" w:rsidP="009C0077">
            <w:pPr>
              <w:jc w:val="center"/>
              <w:rPr>
                <w:b/>
                <w:sz w:val="22"/>
                <w:szCs w:val="22"/>
              </w:rPr>
            </w:pPr>
          </w:p>
          <w:p w:rsidR="003463AC" w:rsidRPr="00177C49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Группа </w:t>
            </w:r>
          </w:p>
        </w:tc>
        <w:tc>
          <w:tcPr>
            <w:tcW w:w="13140" w:type="dxa"/>
            <w:gridSpan w:val="22"/>
          </w:tcPr>
          <w:p w:rsidR="003463AC" w:rsidRPr="00577C56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 w:rsidRPr="00577C56">
              <w:rPr>
                <w:b/>
                <w:w w:val="105"/>
                <w:sz w:val="22"/>
                <w:szCs w:val="22"/>
                <w:lang w:bidi="he-IL"/>
              </w:rPr>
              <w:t>Уровень овладения необходимыми навыками и умениями по образовательным областям</w:t>
            </w:r>
          </w:p>
        </w:tc>
      </w:tr>
      <w:tr w:rsidR="003463AC" w:rsidRPr="00177C49" w:rsidTr="009C0077">
        <w:tblPrEx>
          <w:tblCellMar>
            <w:top w:w="0" w:type="dxa"/>
            <w:bottom w:w="0" w:type="dxa"/>
          </w:tblCellMar>
        </w:tblPrEx>
        <w:trPr>
          <w:cantSplit/>
          <w:trHeight w:val="1937"/>
          <w:jc w:val="center"/>
        </w:trPr>
        <w:tc>
          <w:tcPr>
            <w:tcW w:w="2520" w:type="dxa"/>
            <w:vMerge/>
            <w:textDirection w:val="btLr"/>
          </w:tcPr>
          <w:p w:rsidR="003463AC" w:rsidRDefault="003463AC" w:rsidP="009C0077">
            <w:pPr>
              <w:ind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  <w:gridSpan w:val="2"/>
            <w:textDirection w:val="btLr"/>
          </w:tcPr>
          <w:p w:rsidR="003463AC" w:rsidRDefault="003463AC" w:rsidP="009C0077">
            <w:pPr>
              <w:ind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Здоровье </w:t>
            </w:r>
          </w:p>
        </w:tc>
        <w:tc>
          <w:tcPr>
            <w:tcW w:w="1195" w:type="dxa"/>
            <w:gridSpan w:val="2"/>
            <w:textDirection w:val="btLr"/>
          </w:tcPr>
          <w:p w:rsidR="003463AC" w:rsidRDefault="003463AC" w:rsidP="009C0077">
            <w:pPr>
              <w:ind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194" w:type="dxa"/>
            <w:gridSpan w:val="2"/>
            <w:textDirection w:val="btLr"/>
          </w:tcPr>
          <w:p w:rsidR="003463AC" w:rsidRDefault="003463AC" w:rsidP="009C0077">
            <w:pPr>
              <w:ind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Социализация </w:t>
            </w:r>
          </w:p>
        </w:tc>
        <w:tc>
          <w:tcPr>
            <w:tcW w:w="1195" w:type="dxa"/>
            <w:gridSpan w:val="2"/>
            <w:textDirection w:val="btLr"/>
          </w:tcPr>
          <w:p w:rsidR="003463AC" w:rsidRDefault="003463AC" w:rsidP="009C0077">
            <w:pPr>
              <w:ind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Труд </w:t>
            </w:r>
          </w:p>
        </w:tc>
        <w:tc>
          <w:tcPr>
            <w:tcW w:w="1194" w:type="dxa"/>
            <w:gridSpan w:val="2"/>
            <w:textDirection w:val="btLr"/>
          </w:tcPr>
          <w:p w:rsidR="003463AC" w:rsidRDefault="003463AC" w:rsidP="009C0077">
            <w:pPr>
              <w:ind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Безопасность </w:t>
            </w:r>
          </w:p>
        </w:tc>
        <w:tc>
          <w:tcPr>
            <w:tcW w:w="1195" w:type="dxa"/>
            <w:gridSpan w:val="2"/>
            <w:textDirection w:val="btLr"/>
          </w:tcPr>
          <w:p w:rsidR="003463AC" w:rsidRDefault="003463AC" w:rsidP="009C0077">
            <w:pPr>
              <w:ind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Познание </w:t>
            </w:r>
          </w:p>
        </w:tc>
        <w:tc>
          <w:tcPr>
            <w:tcW w:w="1194" w:type="dxa"/>
            <w:gridSpan w:val="2"/>
            <w:textDirection w:val="btLr"/>
          </w:tcPr>
          <w:p w:rsidR="003463AC" w:rsidRDefault="003463AC" w:rsidP="009C0077">
            <w:pPr>
              <w:ind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Коммуникация </w:t>
            </w:r>
          </w:p>
        </w:tc>
        <w:tc>
          <w:tcPr>
            <w:tcW w:w="1195" w:type="dxa"/>
            <w:gridSpan w:val="2"/>
            <w:textDirection w:val="btLr"/>
          </w:tcPr>
          <w:p w:rsidR="003463AC" w:rsidRDefault="003463AC" w:rsidP="009C007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Чтение художественной литературы </w:t>
            </w:r>
          </w:p>
        </w:tc>
        <w:tc>
          <w:tcPr>
            <w:tcW w:w="1194" w:type="dxa"/>
            <w:gridSpan w:val="2"/>
            <w:textDirection w:val="btLr"/>
          </w:tcPr>
          <w:p w:rsidR="003463AC" w:rsidRDefault="003463AC" w:rsidP="009C0077">
            <w:pPr>
              <w:ind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Художественное творчество</w:t>
            </w:r>
          </w:p>
        </w:tc>
        <w:tc>
          <w:tcPr>
            <w:tcW w:w="1195" w:type="dxa"/>
            <w:gridSpan w:val="2"/>
            <w:textDirection w:val="btLr"/>
          </w:tcPr>
          <w:p w:rsidR="003463AC" w:rsidRDefault="003463AC" w:rsidP="009C0077">
            <w:pPr>
              <w:ind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Музыка </w:t>
            </w:r>
          </w:p>
        </w:tc>
        <w:tc>
          <w:tcPr>
            <w:tcW w:w="1195" w:type="dxa"/>
            <w:gridSpan w:val="2"/>
            <w:textDirection w:val="btLr"/>
          </w:tcPr>
          <w:p w:rsidR="003463AC" w:rsidRDefault="003463AC" w:rsidP="009C0077">
            <w:pPr>
              <w:ind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Итоговый результат</w:t>
            </w:r>
          </w:p>
        </w:tc>
      </w:tr>
      <w:tr w:rsidR="003463AC" w:rsidRPr="00177C49" w:rsidTr="009C0077">
        <w:tblPrEx>
          <w:tblCellMar>
            <w:top w:w="0" w:type="dxa"/>
            <w:bottom w:w="0" w:type="dxa"/>
          </w:tblCellMar>
        </w:tblPrEx>
        <w:trPr>
          <w:cantSplit/>
          <w:trHeight w:val="159"/>
          <w:jc w:val="center"/>
        </w:trPr>
        <w:tc>
          <w:tcPr>
            <w:tcW w:w="2520" w:type="dxa"/>
            <w:vMerge/>
            <w:textDirection w:val="btLr"/>
          </w:tcPr>
          <w:p w:rsidR="003463AC" w:rsidRDefault="003463AC" w:rsidP="009C0077">
            <w:pPr>
              <w:rPr>
                <w:b/>
                <w:sz w:val="22"/>
                <w:szCs w:val="22"/>
              </w:rPr>
            </w:pPr>
          </w:p>
        </w:tc>
        <w:tc>
          <w:tcPr>
            <w:tcW w:w="597" w:type="dxa"/>
          </w:tcPr>
          <w:p w:rsidR="003463AC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 </w:t>
            </w:r>
          </w:p>
        </w:tc>
        <w:tc>
          <w:tcPr>
            <w:tcW w:w="597" w:type="dxa"/>
          </w:tcPr>
          <w:p w:rsidR="003463AC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</w:p>
        </w:tc>
        <w:tc>
          <w:tcPr>
            <w:tcW w:w="597" w:type="dxa"/>
          </w:tcPr>
          <w:p w:rsidR="003463AC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</w:p>
        </w:tc>
        <w:tc>
          <w:tcPr>
            <w:tcW w:w="598" w:type="dxa"/>
          </w:tcPr>
          <w:p w:rsidR="003463AC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597" w:type="dxa"/>
          </w:tcPr>
          <w:p w:rsidR="003463AC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</w:p>
        </w:tc>
        <w:tc>
          <w:tcPr>
            <w:tcW w:w="597" w:type="dxa"/>
          </w:tcPr>
          <w:p w:rsidR="003463AC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597" w:type="dxa"/>
          </w:tcPr>
          <w:p w:rsidR="003463AC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</w:p>
        </w:tc>
        <w:tc>
          <w:tcPr>
            <w:tcW w:w="598" w:type="dxa"/>
          </w:tcPr>
          <w:p w:rsidR="003463AC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597" w:type="dxa"/>
          </w:tcPr>
          <w:p w:rsidR="003463AC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</w:p>
        </w:tc>
        <w:tc>
          <w:tcPr>
            <w:tcW w:w="597" w:type="dxa"/>
          </w:tcPr>
          <w:p w:rsidR="003463AC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598" w:type="dxa"/>
          </w:tcPr>
          <w:p w:rsidR="003463AC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</w:p>
        </w:tc>
        <w:tc>
          <w:tcPr>
            <w:tcW w:w="597" w:type="dxa"/>
          </w:tcPr>
          <w:p w:rsidR="003463AC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597" w:type="dxa"/>
          </w:tcPr>
          <w:p w:rsidR="003463AC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</w:p>
        </w:tc>
        <w:tc>
          <w:tcPr>
            <w:tcW w:w="597" w:type="dxa"/>
          </w:tcPr>
          <w:p w:rsidR="003463AC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598" w:type="dxa"/>
          </w:tcPr>
          <w:p w:rsidR="003463AC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</w:p>
        </w:tc>
        <w:tc>
          <w:tcPr>
            <w:tcW w:w="597" w:type="dxa"/>
          </w:tcPr>
          <w:p w:rsidR="003463AC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597" w:type="dxa"/>
          </w:tcPr>
          <w:p w:rsidR="003463AC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</w:p>
        </w:tc>
        <w:tc>
          <w:tcPr>
            <w:tcW w:w="597" w:type="dxa"/>
          </w:tcPr>
          <w:p w:rsidR="003463AC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598" w:type="dxa"/>
          </w:tcPr>
          <w:p w:rsidR="003463AC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</w:p>
        </w:tc>
        <w:tc>
          <w:tcPr>
            <w:tcW w:w="597" w:type="dxa"/>
          </w:tcPr>
          <w:p w:rsidR="003463AC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597" w:type="dxa"/>
          </w:tcPr>
          <w:p w:rsidR="003463AC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</w:p>
        </w:tc>
        <w:tc>
          <w:tcPr>
            <w:tcW w:w="598" w:type="dxa"/>
          </w:tcPr>
          <w:p w:rsidR="003463AC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</w:p>
        </w:tc>
      </w:tr>
      <w:tr w:rsidR="003463AC" w:rsidRPr="00177C49" w:rsidTr="009C0077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2520" w:type="dxa"/>
          </w:tcPr>
          <w:p w:rsidR="003463AC" w:rsidRPr="00177C49" w:rsidRDefault="003463AC" w:rsidP="009C0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«Солнышко»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598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598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598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598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598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597" w:type="dxa"/>
          </w:tcPr>
          <w:p w:rsidR="003463AC" w:rsidRPr="00B8486C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598" w:type="dxa"/>
          </w:tcPr>
          <w:p w:rsidR="003463AC" w:rsidRPr="00B8486C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</w:tr>
      <w:tr w:rsidR="003463AC" w:rsidRPr="00177C49" w:rsidTr="009C0077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2520" w:type="dxa"/>
          </w:tcPr>
          <w:p w:rsidR="003463AC" w:rsidRPr="00177C49" w:rsidRDefault="003463AC" w:rsidP="009C0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Семицветик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598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598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598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598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598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597" w:type="dxa"/>
          </w:tcPr>
          <w:p w:rsidR="003463AC" w:rsidRPr="00B8486C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598" w:type="dxa"/>
          </w:tcPr>
          <w:p w:rsidR="003463AC" w:rsidRPr="00B8486C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</w:t>
            </w:r>
          </w:p>
        </w:tc>
      </w:tr>
      <w:tr w:rsidR="003463AC" w:rsidRPr="00177C49" w:rsidTr="009C0077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2520" w:type="dxa"/>
          </w:tcPr>
          <w:p w:rsidR="003463AC" w:rsidRPr="00177C49" w:rsidRDefault="003463AC" w:rsidP="009C0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«Котята»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598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598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598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598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598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597" w:type="dxa"/>
          </w:tcPr>
          <w:p w:rsidR="003463AC" w:rsidRPr="00B8486C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598" w:type="dxa"/>
          </w:tcPr>
          <w:p w:rsidR="003463AC" w:rsidRPr="00B8486C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</w:t>
            </w:r>
          </w:p>
        </w:tc>
      </w:tr>
      <w:tr w:rsidR="003463AC" w:rsidRPr="00177C49" w:rsidTr="009C0077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2520" w:type="dxa"/>
          </w:tcPr>
          <w:p w:rsidR="003463AC" w:rsidRPr="00177C49" w:rsidRDefault="003463AC" w:rsidP="009C0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«Пчёлка»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598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598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598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598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598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597" w:type="dxa"/>
          </w:tcPr>
          <w:p w:rsidR="003463AC" w:rsidRPr="00B8486C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598" w:type="dxa"/>
          </w:tcPr>
          <w:p w:rsidR="003463AC" w:rsidRPr="00B8486C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</w:t>
            </w:r>
          </w:p>
        </w:tc>
      </w:tr>
      <w:tr w:rsidR="003463AC" w:rsidRPr="00177C49" w:rsidTr="009C0077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2520" w:type="dxa"/>
          </w:tcPr>
          <w:p w:rsidR="003463AC" w:rsidRPr="00177C49" w:rsidRDefault="003463AC" w:rsidP="009C0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«Сказка»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598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598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598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598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598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597" w:type="dxa"/>
          </w:tcPr>
          <w:p w:rsidR="003463AC" w:rsidRPr="00B8486C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598" w:type="dxa"/>
          </w:tcPr>
          <w:p w:rsidR="003463AC" w:rsidRPr="00B8486C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</w:t>
            </w:r>
          </w:p>
        </w:tc>
      </w:tr>
      <w:tr w:rsidR="003463AC" w:rsidRPr="00177C49" w:rsidTr="009C0077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2520" w:type="dxa"/>
          </w:tcPr>
          <w:p w:rsidR="003463AC" w:rsidRPr="00177C49" w:rsidRDefault="003463AC" w:rsidP="009C0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«Теремок»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598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598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598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598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598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597" w:type="dxa"/>
          </w:tcPr>
          <w:p w:rsidR="003463AC" w:rsidRPr="00B8486C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598" w:type="dxa"/>
          </w:tcPr>
          <w:p w:rsidR="003463AC" w:rsidRPr="00B8486C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</w:t>
            </w:r>
          </w:p>
        </w:tc>
      </w:tr>
      <w:tr w:rsidR="003463AC" w:rsidRPr="00177C49" w:rsidTr="009C0077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2520" w:type="dxa"/>
          </w:tcPr>
          <w:p w:rsidR="003463AC" w:rsidRPr="00177C49" w:rsidRDefault="003463AC" w:rsidP="009C0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«Звёздочка»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598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598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598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598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598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597" w:type="dxa"/>
          </w:tcPr>
          <w:p w:rsidR="003463AC" w:rsidRPr="00B8486C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598" w:type="dxa"/>
          </w:tcPr>
          <w:p w:rsidR="003463AC" w:rsidRPr="00B8486C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</w:t>
            </w:r>
          </w:p>
        </w:tc>
      </w:tr>
      <w:tr w:rsidR="003463AC" w:rsidRPr="00177C49" w:rsidTr="009C0077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2520" w:type="dxa"/>
          </w:tcPr>
          <w:p w:rsidR="003463AC" w:rsidRPr="00177C49" w:rsidRDefault="003463AC" w:rsidP="009C0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«Светлячок»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598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598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598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598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598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597" w:type="dxa"/>
          </w:tcPr>
          <w:p w:rsidR="003463AC" w:rsidRPr="00177C4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597" w:type="dxa"/>
          </w:tcPr>
          <w:p w:rsidR="003463AC" w:rsidRPr="00B8486C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</w:t>
            </w:r>
          </w:p>
        </w:tc>
        <w:tc>
          <w:tcPr>
            <w:tcW w:w="598" w:type="dxa"/>
          </w:tcPr>
          <w:p w:rsidR="003463AC" w:rsidRPr="00B8486C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</w:t>
            </w:r>
          </w:p>
        </w:tc>
      </w:tr>
      <w:tr w:rsidR="003463AC" w:rsidRPr="00177C49" w:rsidTr="009C0077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2520" w:type="dxa"/>
            <w:tcBorders>
              <w:top w:val="single" w:sz="4" w:space="0" w:color="auto"/>
            </w:tcBorders>
          </w:tcPr>
          <w:p w:rsidR="003463AC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Средний показатель</w:t>
            </w:r>
          </w:p>
        </w:tc>
        <w:tc>
          <w:tcPr>
            <w:tcW w:w="597" w:type="dxa"/>
          </w:tcPr>
          <w:p w:rsidR="003463AC" w:rsidRPr="00BC229B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597" w:type="dxa"/>
          </w:tcPr>
          <w:p w:rsidR="003463AC" w:rsidRPr="00BC229B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</w:t>
            </w:r>
          </w:p>
        </w:tc>
        <w:tc>
          <w:tcPr>
            <w:tcW w:w="597" w:type="dxa"/>
          </w:tcPr>
          <w:p w:rsidR="003463AC" w:rsidRPr="00BC229B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598" w:type="dxa"/>
          </w:tcPr>
          <w:p w:rsidR="003463AC" w:rsidRPr="00BC229B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</w:t>
            </w:r>
          </w:p>
        </w:tc>
        <w:tc>
          <w:tcPr>
            <w:tcW w:w="597" w:type="dxa"/>
          </w:tcPr>
          <w:p w:rsidR="003463AC" w:rsidRPr="00BC229B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597" w:type="dxa"/>
          </w:tcPr>
          <w:p w:rsidR="003463AC" w:rsidRPr="00BC229B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</w:t>
            </w:r>
          </w:p>
        </w:tc>
        <w:tc>
          <w:tcPr>
            <w:tcW w:w="597" w:type="dxa"/>
          </w:tcPr>
          <w:p w:rsidR="003463AC" w:rsidRPr="00BC229B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598" w:type="dxa"/>
          </w:tcPr>
          <w:p w:rsidR="003463AC" w:rsidRPr="00BC229B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597" w:type="dxa"/>
          </w:tcPr>
          <w:p w:rsidR="003463AC" w:rsidRPr="00BC229B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597" w:type="dxa"/>
          </w:tcPr>
          <w:p w:rsidR="003463AC" w:rsidRPr="00BC229B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</w:t>
            </w:r>
          </w:p>
        </w:tc>
        <w:tc>
          <w:tcPr>
            <w:tcW w:w="598" w:type="dxa"/>
          </w:tcPr>
          <w:p w:rsidR="003463AC" w:rsidRPr="00BC229B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597" w:type="dxa"/>
          </w:tcPr>
          <w:p w:rsidR="003463AC" w:rsidRPr="00BC229B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597" w:type="dxa"/>
          </w:tcPr>
          <w:p w:rsidR="003463AC" w:rsidRPr="00BC229B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597" w:type="dxa"/>
          </w:tcPr>
          <w:p w:rsidR="003463AC" w:rsidRPr="00BC229B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</w:t>
            </w:r>
          </w:p>
        </w:tc>
        <w:tc>
          <w:tcPr>
            <w:tcW w:w="598" w:type="dxa"/>
          </w:tcPr>
          <w:p w:rsidR="003463AC" w:rsidRPr="00BC229B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597" w:type="dxa"/>
          </w:tcPr>
          <w:p w:rsidR="003463AC" w:rsidRPr="00BC229B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</w:t>
            </w:r>
          </w:p>
        </w:tc>
        <w:tc>
          <w:tcPr>
            <w:tcW w:w="597" w:type="dxa"/>
          </w:tcPr>
          <w:p w:rsidR="003463AC" w:rsidRPr="00BC229B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597" w:type="dxa"/>
          </w:tcPr>
          <w:p w:rsidR="003463AC" w:rsidRPr="00BC229B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</w:t>
            </w:r>
          </w:p>
        </w:tc>
        <w:tc>
          <w:tcPr>
            <w:tcW w:w="598" w:type="dxa"/>
          </w:tcPr>
          <w:p w:rsidR="003463AC" w:rsidRPr="00BC229B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597" w:type="dxa"/>
          </w:tcPr>
          <w:p w:rsidR="003463AC" w:rsidRPr="00BC229B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</w:t>
            </w:r>
          </w:p>
        </w:tc>
        <w:tc>
          <w:tcPr>
            <w:tcW w:w="597" w:type="dxa"/>
          </w:tcPr>
          <w:p w:rsidR="003463AC" w:rsidRPr="00B8486C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598" w:type="dxa"/>
          </w:tcPr>
          <w:p w:rsidR="003463AC" w:rsidRPr="00B8486C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</w:t>
            </w:r>
          </w:p>
        </w:tc>
      </w:tr>
    </w:tbl>
    <w:p w:rsidR="003463AC" w:rsidRDefault="003463AC" w:rsidP="003463AC"/>
    <w:p w:rsidR="003463AC" w:rsidRDefault="003463AC" w:rsidP="003463AC">
      <w:pPr>
        <w:rPr>
          <w:b/>
          <w:sz w:val="22"/>
          <w:szCs w:val="22"/>
        </w:rPr>
      </w:pPr>
    </w:p>
    <w:p w:rsidR="003463AC" w:rsidRDefault="003463AC" w:rsidP="003463AC"/>
    <w:p w:rsidR="003463AC" w:rsidRDefault="003463AC" w:rsidP="003463AC"/>
    <w:p w:rsidR="003463AC" w:rsidRDefault="003463AC" w:rsidP="003463AC"/>
    <w:p w:rsidR="003463AC" w:rsidRDefault="003463AC" w:rsidP="003463AC"/>
    <w:p w:rsidR="003463AC" w:rsidRDefault="003463AC" w:rsidP="003463AC"/>
    <w:p w:rsidR="003463AC" w:rsidRDefault="003463AC" w:rsidP="003463AC"/>
    <w:p w:rsidR="003463AC" w:rsidRDefault="003463AC" w:rsidP="003463AC"/>
    <w:p w:rsidR="003463AC" w:rsidRDefault="003463AC" w:rsidP="003463AC">
      <w:pPr>
        <w:jc w:val="right"/>
        <w:rPr>
          <w:color w:val="333333"/>
          <w:sz w:val="22"/>
          <w:szCs w:val="22"/>
        </w:rPr>
      </w:pPr>
    </w:p>
    <w:p w:rsidR="003463AC" w:rsidRDefault="003463AC" w:rsidP="003463AC">
      <w:pPr>
        <w:jc w:val="right"/>
        <w:rPr>
          <w:color w:val="333333"/>
          <w:sz w:val="22"/>
          <w:szCs w:val="22"/>
        </w:rPr>
      </w:pPr>
    </w:p>
    <w:p w:rsidR="003463AC" w:rsidRDefault="003463AC" w:rsidP="003463AC">
      <w:pPr>
        <w:jc w:val="right"/>
        <w:rPr>
          <w:color w:val="333333"/>
          <w:sz w:val="22"/>
          <w:szCs w:val="22"/>
        </w:rPr>
      </w:pPr>
    </w:p>
    <w:p w:rsidR="003463AC" w:rsidRPr="003463AC" w:rsidRDefault="003463AC" w:rsidP="003463AC">
      <w:pPr>
        <w:jc w:val="right"/>
        <w:rPr>
          <w:color w:val="333333"/>
          <w:sz w:val="22"/>
          <w:szCs w:val="22"/>
        </w:rPr>
      </w:pPr>
      <w:r w:rsidRPr="003463AC">
        <w:rPr>
          <w:color w:val="333333"/>
          <w:sz w:val="22"/>
          <w:szCs w:val="22"/>
        </w:rPr>
        <w:lastRenderedPageBreak/>
        <w:t>Таблица 2</w:t>
      </w:r>
    </w:p>
    <w:p w:rsidR="003463AC" w:rsidRPr="00C85F4B" w:rsidRDefault="003463AC" w:rsidP="003463AC">
      <w:pPr>
        <w:jc w:val="center"/>
        <w:rPr>
          <w:b/>
          <w:sz w:val="22"/>
          <w:szCs w:val="22"/>
          <w:lang w:bidi="he-IL"/>
        </w:rPr>
      </w:pPr>
      <w:bookmarkStart w:id="0" w:name="_GoBack"/>
      <w:bookmarkEnd w:id="0"/>
      <w:r w:rsidRPr="00B518E2">
        <w:rPr>
          <w:b/>
          <w:sz w:val="22"/>
          <w:szCs w:val="22"/>
          <w:lang w:bidi="he-IL"/>
        </w:rPr>
        <w:t xml:space="preserve">Мониторинг освоения </w:t>
      </w:r>
      <w:r>
        <w:rPr>
          <w:b/>
          <w:sz w:val="22"/>
          <w:szCs w:val="22"/>
          <w:lang w:bidi="he-IL"/>
        </w:rPr>
        <w:t xml:space="preserve">ООП </w:t>
      </w:r>
      <w:r w:rsidRPr="00B518E2">
        <w:rPr>
          <w:b/>
          <w:w w:val="105"/>
          <w:sz w:val="22"/>
          <w:szCs w:val="22"/>
          <w:lang w:bidi="he-IL"/>
        </w:rPr>
        <w:t>МАУ ДО «</w:t>
      </w:r>
      <w:proofErr w:type="spellStart"/>
      <w:r w:rsidRPr="00B518E2">
        <w:rPr>
          <w:b/>
          <w:w w:val="105"/>
          <w:sz w:val="22"/>
          <w:szCs w:val="22"/>
          <w:lang w:bidi="he-IL"/>
        </w:rPr>
        <w:t>Викуловский</w:t>
      </w:r>
      <w:proofErr w:type="spellEnd"/>
      <w:r w:rsidRPr="00B518E2">
        <w:rPr>
          <w:b/>
          <w:w w:val="105"/>
          <w:sz w:val="22"/>
          <w:szCs w:val="22"/>
          <w:lang w:bidi="he-IL"/>
        </w:rPr>
        <w:t xml:space="preserve"> детский сад «Дельфин»</w:t>
      </w:r>
    </w:p>
    <w:p w:rsidR="003463AC" w:rsidRPr="00B518E2" w:rsidRDefault="003463AC" w:rsidP="003463AC">
      <w:pPr>
        <w:jc w:val="center"/>
        <w:rPr>
          <w:b/>
          <w:sz w:val="22"/>
          <w:szCs w:val="22"/>
        </w:rPr>
      </w:pPr>
      <w:r w:rsidRPr="00B518E2">
        <w:rPr>
          <w:b/>
          <w:sz w:val="22"/>
          <w:szCs w:val="22"/>
        </w:rPr>
        <w:t>на начало/ конец 2012-2013 учебного года</w:t>
      </w:r>
    </w:p>
    <w:p w:rsidR="003463AC" w:rsidRPr="00B518E2" w:rsidRDefault="003463AC" w:rsidP="003463AC">
      <w:pPr>
        <w:jc w:val="center"/>
        <w:rPr>
          <w:sz w:val="16"/>
          <w:szCs w:val="16"/>
        </w:rPr>
      </w:pPr>
    </w:p>
    <w:tbl>
      <w:tblPr>
        <w:tblW w:w="1581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4"/>
        <w:gridCol w:w="1113"/>
        <w:gridCol w:w="595"/>
        <w:gridCol w:w="594"/>
        <w:gridCol w:w="594"/>
        <w:gridCol w:w="595"/>
        <w:gridCol w:w="595"/>
        <w:gridCol w:w="594"/>
        <w:gridCol w:w="594"/>
        <w:gridCol w:w="595"/>
        <w:gridCol w:w="594"/>
        <w:gridCol w:w="595"/>
        <w:gridCol w:w="596"/>
        <w:gridCol w:w="595"/>
        <w:gridCol w:w="595"/>
        <w:gridCol w:w="595"/>
        <w:gridCol w:w="596"/>
        <w:gridCol w:w="595"/>
        <w:gridCol w:w="595"/>
        <w:gridCol w:w="595"/>
        <w:gridCol w:w="596"/>
        <w:gridCol w:w="595"/>
        <w:gridCol w:w="595"/>
        <w:gridCol w:w="596"/>
      </w:tblGrid>
      <w:tr w:rsidR="003463AC" w:rsidRPr="00B518E2" w:rsidTr="009C0077">
        <w:tblPrEx>
          <w:tblCellMar>
            <w:top w:w="0" w:type="dxa"/>
            <w:bottom w:w="0" w:type="dxa"/>
          </w:tblCellMar>
        </w:tblPrEx>
        <w:trPr>
          <w:cantSplit/>
          <w:trHeight w:val="176"/>
          <w:jc w:val="center"/>
        </w:trPr>
        <w:tc>
          <w:tcPr>
            <w:tcW w:w="1614" w:type="dxa"/>
            <w:vMerge w:val="restart"/>
          </w:tcPr>
          <w:p w:rsidR="003463AC" w:rsidRPr="00B518E2" w:rsidRDefault="003463AC" w:rsidP="009C0077">
            <w:pPr>
              <w:jc w:val="center"/>
              <w:rPr>
                <w:b/>
                <w:sz w:val="22"/>
                <w:szCs w:val="22"/>
              </w:rPr>
            </w:pPr>
          </w:p>
          <w:p w:rsidR="003463AC" w:rsidRPr="00B518E2" w:rsidRDefault="003463AC" w:rsidP="009C0077">
            <w:pPr>
              <w:jc w:val="center"/>
              <w:rPr>
                <w:b/>
                <w:sz w:val="22"/>
                <w:szCs w:val="22"/>
              </w:rPr>
            </w:pPr>
          </w:p>
          <w:p w:rsidR="003463AC" w:rsidRPr="00B518E2" w:rsidRDefault="003463AC" w:rsidP="009C0077">
            <w:pPr>
              <w:jc w:val="center"/>
              <w:rPr>
                <w:b/>
                <w:sz w:val="22"/>
                <w:szCs w:val="22"/>
              </w:rPr>
            </w:pPr>
          </w:p>
          <w:p w:rsidR="003463AC" w:rsidRPr="00B518E2" w:rsidRDefault="003463AC" w:rsidP="009C0077">
            <w:pPr>
              <w:jc w:val="center"/>
              <w:rPr>
                <w:b/>
                <w:sz w:val="22"/>
                <w:szCs w:val="22"/>
              </w:rPr>
            </w:pPr>
          </w:p>
          <w:p w:rsidR="003463AC" w:rsidRPr="00B518E2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 w:rsidRPr="00B518E2">
              <w:rPr>
                <w:b/>
                <w:sz w:val="22"/>
                <w:szCs w:val="22"/>
              </w:rPr>
              <w:t xml:space="preserve">Группа </w:t>
            </w:r>
          </w:p>
        </w:tc>
        <w:tc>
          <w:tcPr>
            <w:tcW w:w="1113" w:type="dxa"/>
            <w:vMerge w:val="restart"/>
          </w:tcPr>
          <w:p w:rsidR="003463AC" w:rsidRDefault="003463AC" w:rsidP="009C0077">
            <w:pPr>
              <w:jc w:val="center"/>
              <w:rPr>
                <w:b/>
                <w:sz w:val="22"/>
                <w:szCs w:val="22"/>
              </w:rPr>
            </w:pPr>
          </w:p>
          <w:p w:rsidR="003463AC" w:rsidRDefault="003463AC" w:rsidP="009C0077">
            <w:pPr>
              <w:jc w:val="center"/>
              <w:rPr>
                <w:b/>
                <w:sz w:val="22"/>
                <w:szCs w:val="22"/>
              </w:rPr>
            </w:pPr>
          </w:p>
          <w:p w:rsidR="003463AC" w:rsidRDefault="003463AC" w:rsidP="009C0077">
            <w:pPr>
              <w:jc w:val="center"/>
              <w:rPr>
                <w:b/>
                <w:sz w:val="22"/>
                <w:szCs w:val="22"/>
              </w:rPr>
            </w:pPr>
          </w:p>
          <w:p w:rsidR="003463AC" w:rsidRDefault="003463AC" w:rsidP="009C0077">
            <w:pPr>
              <w:jc w:val="center"/>
              <w:rPr>
                <w:b/>
                <w:sz w:val="22"/>
                <w:szCs w:val="22"/>
              </w:rPr>
            </w:pPr>
          </w:p>
          <w:p w:rsidR="003463AC" w:rsidRPr="00B518E2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 w:rsidRPr="00B518E2">
              <w:rPr>
                <w:b/>
                <w:sz w:val="22"/>
                <w:szCs w:val="22"/>
              </w:rPr>
              <w:t xml:space="preserve">Уровень </w:t>
            </w:r>
          </w:p>
        </w:tc>
        <w:tc>
          <w:tcPr>
            <w:tcW w:w="13089" w:type="dxa"/>
            <w:gridSpan w:val="22"/>
          </w:tcPr>
          <w:p w:rsidR="003463AC" w:rsidRPr="00187448" w:rsidRDefault="003463AC" w:rsidP="009C0077">
            <w:pPr>
              <w:jc w:val="center"/>
              <w:rPr>
                <w:b/>
                <w:sz w:val="16"/>
                <w:szCs w:val="16"/>
              </w:rPr>
            </w:pPr>
            <w:r w:rsidRPr="00187448">
              <w:rPr>
                <w:b/>
                <w:w w:val="105"/>
                <w:sz w:val="16"/>
                <w:szCs w:val="16"/>
                <w:lang w:bidi="he-IL"/>
              </w:rPr>
              <w:t>УРОВЕНЬ ОВЛАДЕНИЯ НЕОБХОДИМЫМИ НАВЫКАМИ И УМЕНИЯМИ ПО ОБРАЗОВАТЕЛЬНЫМ ОБЛАСТЯМ</w:t>
            </w:r>
          </w:p>
        </w:tc>
      </w:tr>
      <w:tr w:rsidR="003463AC" w:rsidRPr="00B518E2" w:rsidTr="009C0077">
        <w:tblPrEx>
          <w:tblCellMar>
            <w:top w:w="0" w:type="dxa"/>
            <w:bottom w:w="0" w:type="dxa"/>
          </w:tblCellMar>
        </w:tblPrEx>
        <w:trPr>
          <w:cantSplit/>
          <w:trHeight w:val="1544"/>
          <w:jc w:val="center"/>
        </w:trPr>
        <w:tc>
          <w:tcPr>
            <w:tcW w:w="1614" w:type="dxa"/>
            <w:vMerge/>
            <w:textDirection w:val="btLr"/>
          </w:tcPr>
          <w:p w:rsidR="003463AC" w:rsidRPr="00B518E2" w:rsidRDefault="003463AC" w:rsidP="009C0077">
            <w:pPr>
              <w:ind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vMerge/>
            <w:textDirection w:val="btLr"/>
          </w:tcPr>
          <w:p w:rsidR="003463AC" w:rsidRPr="00B518E2" w:rsidRDefault="003463AC" w:rsidP="009C0077">
            <w:pPr>
              <w:ind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9" w:type="dxa"/>
            <w:gridSpan w:val="2"/>
            <w:textDirection w:val="btLr"/>
            <w:vAlign w:val="center"/>
          </w:tcPr>
          <w:p w:rsidR="003463AC" w:rsidRPr="00C85F4B" w:rsidRDefault="003463AC" w:rsidP="009C0077">
            <w:pPr>
              <w:ind w:right="113"/>
              <w:jc w:val="center"/>
              <w:rPr>
                <w:b/>
                <w:sz w:val="14"/>
                <w:szCs w:val="14"/>
              </w:rPr>
            </w:pPr>
            <w:r w:rsidRPr="00C85F4B">
              <w:rPr>
                <w:b/>
                <w:sz w:val="14"/>
                <w:szCs w:val="14"/>
              </w:rPr>
              <w:t>ЗДОРОВЬЕ</w:t>
            </w:r>
          </w:p>
        </w:tc>
        <w:tc>
          <w:tcPr>
            <w:tcW w:w="1189" w:type="dxa"/>
            <w:gridSpan w:val="2"/>
            <w:textDirection w:val="btLr"/>
            <w:vAlign w:val="center"/>
          </w:tcPr>
          <w:p w:rsidR="003463AC" w:rsidRPr="00C85F4B" w:rsidRDefault="003463AC" w:rsidP="009C0077">
            <w:pPr>
              <w:ind w:right="113"/>
              <w:jc w:val="center"/>
              <w:rPr>
                <w:b/>
                <w:sz w:val="14"/>
                <w:szCs w:val="14"/>
              </w:rPr>
            </w:pPr>
            <w:r w:rsidRPr="00C85F4B">
              <w:rPr>
                <w:b/>
                <w:sz w:val="14"/>
                <w:szCs w:val="14"/>
              </w:rPr>
              <w:t>ФИЗИЧЕСКАЯ КУЛЬТУРА</w:t>
            </w:r>
          </w:p>
        </w:tc>
        <w:tc>
          <w:tcPr>
            <w:tcW w:w="1189" w:type="dxa"/>
            <w:gridSpan w:val="2"/>
            <w:textDirection w:val="btLr"/>
            <w:vAlign w:val="center"/>
          </w:tcPr>
          <w:p w:rsidR="003463AC" w:rsidRPr="00C85F4B" w:rsidRDefault="003463AC" w:rsidP="009C0077">
            <w:pPr>
              <w:ind w:right="113"/>
              <w:jc w:val="center"/>
              <w:rPr>
                <w:b/>
                <w:sz w:val="14"/>
                <w:szCs w:val="14"/>
              </w:rPr>
            </w:pPr>
            <w:r w:rsidRPr="00C85F4B">
              <w:rPr>
                <w:b/>
                <w:sz w:val="14"/>
                <w:szCs w:val="14"/>
              </w:rPr>
              <w:t>СОЦИАЛИЗАЦИЯ</w:t>
            </w:r>
          </w:p>
        </w:tc>
        <w:tc>
          <w:tcPr>
            <w:tcW w:w="1189" w:type="dxa"/>
            <w:gridSpan w:val="2"/>
            <w:textDirection w:val="btLr"/>
            <w:vAlign w:val="center"/>
          </w:tcPr>
          <w:p w:rsidR="003463AC" w:rsidRPr="00C85F4B" w:rsidRDefault="003463AC" w:rsidP="009C0077">
            <w:pPr>
              <w:ind w:right="113"/>
              <w:jc w:val="center"/>
              <w:rPr>
                <w:b/>
                <w:sz w:val="14"/>
                <w:szCs w:val="14"/>
              </w:rPr>
            </w:pPr>
            <w:r w:rsidRPr="00C85F4B">
              <w:rPr>
                <w:b/>
                <w:sz w:val="14"/>
                <w:szCs w:val="14"/>
              </w:rPr>
              <w:t>ТРУД</w:t>
            </w:r>
          </w:p>
        </w:tc>
        <w:tc>
          <w:tcPr>
            <w:tcW w:w="1189" w:type="dxa"/>
            <w:gridSpan w:val="2"/>
            <w:textDirection w:val="btLr"/>
            <w:vAlign w:val="center"/>
          </w:tcPr>
          <w:p w:rsidR="003463AC" w:rsidRPr="00C85F4B" w:rsidRDefault="003463AC" w:rsidP="009C0077">
            <w:pPr>
              <w:ind w:right="113"/>
              <w:jc w:val="center"/>
              <w:rPr>
                <w:b/>
                <w:sz w:val="14"/>
                <w:szCs w:val="14"/>
              </w:rPr>
            </w:pPr>
            <w:r w:rsidRPr="00C85F4B">
              <w:rPr>
                <w:b/>
                <w:sz w:val="14"/>
                <w:szCs w:val="14"/>
              </w:rPr>
              <w:t>БЕЗОПАСНОСТЬ</w:t>
            </w:r>
          </w:p>
        </w:tc>
        <w:tc>
          <w:tcPr>
            <w:tcW w:w="1191" w:type="dxa"/>
            <w:gridSpan w:val="2"/>
            <w:textDirection w:val="btLr"/>
            <w:vAlign w:val="center"/>
          </w:tcPr>
          <w:p w:rsidR="003463AC" w:rsidRPr="00C85F4B" w:rsidRDefault="003463AC" w:rsidP="009C0077">
            <w:pPr>
              <w:ind w:right="113"/>
              <w:jc w:val="center"/>
              <w:rPr>
                <w:b/>
                <w:sz w:val="14"/>
                <w:szCs w:val="14"/>
              </w:rPr>
            </w:pPr>
            <w:r w:rsidRPr="00C85F4B">
              <w:rPr>
                <w:b/>
                <w:sz w:val="14"/>
                <w:szCs w:val="14"/>
              </w:rPr>
              <w:t>ПОЗНАНИЕ</w:t>
            </w:r>
          </w:p>
        </w:tc>
        <w:tc>
          <w:tcPr>
            <w:tcW w:w="1190" w:type="dxa"/>
            <w:gridSpan w:val="2"/>
            <w:textDirection w:val="btLr"/>
            <w:vAlign w:val="center"/>
          </w:tcPr>
          <w:p w:rsidR="003463AC" w:rsidRPr="00C85F4B" w:rsidRDefault="003463AC" w:rsidP="009C0077">
            <w:pPr>
              <w:ind w:right="113"/>
              <w:jc w:val="center"/>
              <w:rPr>
                <w:b/>
                <w:sz w:val="14"/>
                <w:szCs w:val="14"/>
              </w:rPr>
            </w:pPr>
            <w:r w:rsidRPr="00C85F4B">
              <w:rPr>
                <w:b/>
                <w:sz w:val="14"/>
                <w:szCs w:val="14"/>
              </w:rPr>
              <w:t>КОММУНИКАЦИЯ</w:t>
            </w:r>
          </w:p>
        </w:tc>
        <w:tc>
          <w:tcPr>
            <w:tcW w:w="1191" w:type="dxa"/>
            <w:gridSpan w:val="2"/>
            <w:textDirection w:val="btLr"/>
            <w:vAlign w:val="center"/>
          </w:tcPr>
          <w:p w:rsidR="003463AC" w:rsidRPr="00C85F4B" w:rsidRDefault="003463AC" w:rsidP="009C0077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C85F4B">
              <w:rPr>
                <w:b/>
                <w:sz w:val="14"/>
                <w:szCs w:val="14"/>
              </w:rPr>
              <w:t>ЧТЕНИЕ ХУДОЖЕСТВЕННОЙ ЛИТЕРАТУРЫ</w:t>
            </w:r>
          </w:p>
        </w:tc>
        <w:tc>
          <w:tcPr>
            <w:tcW w:w="1190" w:type="dxa"/>
            <w:gridSpan w:val="2"/>
            <w:textDirection w:val="btLr"/>
            <w:vAlign w:val="center"/>
          </w:tcPr>
          <w:p w:rsidR="003463AC" w:rsidRPr="00C85F4B" w:rsidRDefault="003463AC" w:rsidP="009C0077">
            <w:pPr>
              <w:ind w:right="113"/>
              <w:jc w:val="center"/>
              <w:rPr>
                <w:b/>
                <w:sz w:val="14"/>
                <w:szCs w:val="14"/>
              </w:rPr>
            </w:pPr>
            <w:r w:rsidRPr="00C85F4B">
              <w:rPr>
                <w:b/>
                <w:sz w:val="14"/>
                <w:szCs w:val="14"/>
              </w:rPr>
              <w:t>ХУДОЖЕСТВЕННОЕ ТВОРЧЕСТВО</w:t>
            </w:r>
          </w:p>
        </w:tc>
        <w:tc>
          <w:tcPr>
            <w:tcW w:w="1191" w:type="dxa"/>
            <w:gridSpan w:val="2"/>
            <w:textDirection w:val="btLr"/>
            <w:vAlign w:val="center"/>
          </w:tcPr>
          <w:p w:rsidR="003463AC" w:rsidRPr="00C85F4B" w:rsidRDefault="003463AC" w:rsidP="009C0077">
            <w:pPr>
              <w:ind w:right="113"/>
              <w:jc w:val="center"/>
              <w:rPr>
                <w:b/>
                <w:sz w:val="14"/>
                <w:szCs w:val="14"/>
              </w:rPr>
            </w:pPr>
            <w:r w:rsidRPr="00C85F4B">
              <w:rPr>
                <w:b/>
                <w:sz w:val="14"/>
                <w:szCs w:val="14"/>
              </w:rPr>
              <w:t>МУЗЫКА</w:t>
            </w:r>
          </w:p>
        </w:tc>
        <w:tc>
          <w:tcPr>
            <w:tcW w:w="1191" w:type="dxa"/>
            <w:gridSpan w:val="2"/>
            <w:textDirection w:val="btLr"/>
            <w:vAlign w:val="center"/>
          </w:tcPr>
          <w:p w:rsidR="003463AC" w:rsidRPr="00C85F4B" w:rsidRDefault="003463AC" w:rsidP="009C0077">
            <w:pPr>
              <w:ind w:right="113"/>
              <w:jc w:val="center"/>
              <w:rPr>
                <w:b/>
                <w:sz w:val="14"/>
                <w:szCs w:val="14"/>
              </w:rPr>
            </w:pPr>
            <w:r w:rsidRPr="00C85F4B">
              <w:rPr>
                <w:b/>
                <w:sz w:val="14"/>
                <w:szCs w:val="14"/>
              </w:rPr>
              <w:t>ИТОГОВЫЙ РЕЗУЛЬТАТ</w:t>
            </w:r>
          </w:p>
        </w:tc>
      </w:tr>
      <w:tr w:rsidR="003463AC" w:rsidRPr="00B518E2" w:rsidTr="009C0077">
        <w:tblPrEx>
          <w:tblCellMar>
            <w:top w:w="0" w:type="dxa"/>
            <w:bottom w:w="0" w:type="dxa"/>
          </w:tblCellMar>
        </w:tblPrEx>
        <w:trPr>
          <w:cantSplit/>
          <w:trHeight w:val="134"/>
          <w:jc w:val="center"/>
        </w:trPr>
        <w:tc>
          <w:tcPr>
            <w:tcW w:w="1614" w:type="dxa"/>
            <w:vMerge/>
            <w:textDirection w:val="btLr"/>
          </w:tcPr>
          <w:p w:rsidR="003463AC" w:rsidRPr="00B518E2" w:rsidRDefault="003463AC" w:rsidP="009C0077">
            <w:pPr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vMerge/>
            <w:textDirection w:val="btLr"/>
          </w:tcPr>
          <w:p w:rsidR="003463AC" w:rsidRPr="00B518E2" w:rsidRDefault="003463AC" w:rsidP="009C0077">
            <w:pPr>
              <w:rPr>
                <w:b/>
                <w:sz w:val="22"/>
                <w:szCs w:val="22"/>
              </w:rPr>
            </w:pPr>
          </w:p>
        </w:tc>
        <w:tc>
          <w:tcPr>
            <w:tcW w:w="595" w:type="dxa"/>
          </w:tcPr>
          <w:p w:rsidR="003463AC" w:rsidRPr="00C85F4B" w:rsidRDefault="003463AC" w:rsidP="009C0077">
            <w:pPr>
              <w:jc w:val="center"/>
              <w:rPr>
                <w:b/>
                <w:sz w:val="16"/>
                <w:szCs w:val="16"/>
              </w:rPr>
            </w:pPr>
            <w:r w:rsidRPr="00C85F4B">
              <w:rPr>
                <w:b/>
                <w:sz w:val="16"/>
                <w:szCs w:val="16"/>
              </w:rPr>
              <w:t xml:space="preserve">Н </w:t>
            </w:r>
          </w:p>
        </w:tc>
        <w:tc>
          <w:tcPr>
            <w:tcW w:w="594" w:type="dxa"/>
          </w:tcPr>
          <w:p w:rsidR="003463AC" w:rsidRPr="00C85F4B" w:rsidRDefault="003463AC" w:rsidP="009C0077">
            <w:pPr>
              <w:jc w:val="center"/>
              <w:rPr>
                <w:b/>
                <w:sz w:val="16"/>
                <w:szCs w:val="16"/>
              </w:rPr>
            </w:pPr>
            <w:r w:rsidRPr="00C85F4B">
              <w:rPr>
                <w:b/>
                <w:sz w:val="16"/>
                <w:szCs w:val="16"/>
              </w:rPr>
              <w:t xml:space="preserve">К </w:t>
            </w:r>
          </w:p>
        </w:tc>
        <w:tc>
          <w:tcPr>
            <w:tcW w:w="594" w:type="dxa"/>
          </w:tcPr>
          <w:p w:rsidR="003463AC" w:rsidRPr="00C85F4B" w:rsidRDefault="003463AC" w:rsidP="009C0077">
            <w:pPr>
              <w:jc w:val="center"/>
              <w:rPr>
                <w:b/>
                <w:sz w:val="16"/>
                <w:szCs w:val="16"/>
              </w:rPr>
            </w:pPr>
            <w:r w:rsidRPr="00C85F4B"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595" w:type="dxa"/>
          </w:tcPr>
          <w:p w:rsidR="003463AC" w:rsidRPr="00C85F4B" w:rsidRDefault="003463AC" w:rsidP="009C0077">
            <w:pPr>
              <w:jc w:val="center"/>
              <w:rPr>
                <w:b/>
                <w:sz w:val="16"/>
                <w:szCs w:val="16"/>
              </w:rPr>
            </w:pPr>
            <w:r w:rsidRPr="00C85F4B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595" w:type="dxa"/>
          </w:tcPr>
          <w:p w:rsidR="003463AC" w:rsidRPr="00C85F4B" w:rsidRDefault="003463AC" w:rsidP="009C0077">
            <w:pPr>
              <w:jc w:val="center"/>
              <w:rPr>
                <w:b/>
                <w:sz w:val="16"/>
                <w:szCs w:val="16"/>
              </w:rPr>
            </w:pPr>
            <w:r w:rsidRPr="00C85F4B"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594" w:type="dxa"/>
          </w:tcPr>
          <w:p w:rsidR="003463AC" w:rsidRPr="00C85F4B" w:rsidRDefault="003463AC" w:rsidP="009C0077">
            <w:pPr>
              <w:jc w:val="center"/>
              <w:rPr>
                <w:b/>
                <w:sz w:val="16"/>
                <w:szCs w:val="16"/>
              </w:rPr>
            </w:pPr>
            <w:r w:rsidRPr="00C85F4B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594" w:type="dxa"/>
          </w:tcPr>
          <w:p w:rsidR="003463AC" w:rsidRPr="00C85F4B" w:rsidRDefault="003463AC" w:rsidP="009C0077">
            <w:pPr>
              <w:jc w:val="center"/>
              <w:rPr>
                <w:b/>
                <w:sz w:val="16"/>
                <w:szCs w:val="16"/>
              </w:rPr>
            </w:pPr>
            <w:r w:rsidRPr="00C85F4B"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595" w:type="dxa"/>
          </w:tcPr>
          <w:p w:rsidR="003463AC" w:rsidRPr="00C85F4B" w:rsidRDefault="003463AC" w:rsidP="009C0077">
            <w:pPr>
              <w:jc w:val="center"/>
              <w:rPr>
                <w:b/>
                <w:sz w:val="16"/>
                <w:szCs w:val="16"/>
              </w:rPr>
            </w:pPr>
            <w:r w:rsidRPr="00C85F4B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594" w:type="dxa"/>
          </w:tcPr>
          <w:p w:rsidR="003463AC" w:rsidRPr="00C85F4B" w:rsidRDefault="003463AC" w:rsidP="009C0077">
            <w:pPr>
              <w:jc w:val="center"/>
              <w:rPr>
                <w:b/>
                <w:sz w:val="16"/>
                <w:szCs w:val="16"/>
              </w:rPr>
            </w:pPr>
            <w:r w:rsidRPr="00C85F4B"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595" w:type="dxa"/>
          </w:tcPr>
          <w:p w:rsidR="003463AC" w:rsidRPr="00C85F4B" w:rsidRDefault="003463AC" w:rsidP="009C0077">
            <w:pPr>
              <w:jc w:val="center"/>
              <w:rPr>
                <w:b/>
                <w:sz w:val="16"/>
                <w:szCs w:val="16"/>
              </w:rPr>
            </w:pPr>
            <w:r w:rsidRPr="00C85F4B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596" w:type="dxa"/>
          </w:tcPr>
          <w:p w:rsidR="003463AC" w:rsidRPr="00C85F4B" w:rsidRDefault="003463AC" w:rsidP="009C0077">
            <w:pPr>
              <w:jc w:val="center"/>
              <w:rPr>
                <w:b/>
                <w:sz w:val="16"/>
                <w:szCs w:val="16"/>
              </w:rPr>
            </w:pPr>
            <w:r w:rsidRPr="00C85F4B"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595" w:type="dxa"/>
          </w:tcPr>
          <w:p w:rsidR="003463AC" w:rsidRPr="00C85F4B" w:rsidRDefault="003463AC" w:rsidP="009C0077">
            <w:pPr>
              <w:jc w:val="center"/>
              <w:rPr>
                <w:b/>
                <w:sz w:val="16"/>
                <w:szCs w:val="16"/>
              </w:rPr>
            </w:pPr>
            <w:r w:rsidRPr="00C85F4B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595" w:type="dxa"/>
          </w:tcPr>
          <w:p w:rsidR="003463AC" w:rsidRPr="00C85F4B" w:rsidRDefault="003463AC" w:rsidP="009C0077">
            <w:pPr>
              <w:jc w:val="center"/>
              <w:rPr>
                <w:b/>
                <w:sz w:val="16"/>
                <w:szCs w:val="16"/>
              </w:rPr>
            </w:pPr>
            <w:r w:rsidRPr="00C85F4B"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595" w:type="dxa"/>
          </w:tcPr>
          <w:p w:rsidR="003463AC" w:rsidRPr="00C85F4B" w:rsidRDefault="003463AC" w:rsidP="009C0077">
            <w:pPr>
              <w:jc w:val="center"/>
              <w:rPr>
                <w:b/>
                <w:sz w:val="16"/>
                <w:szCs w:val="16"/>
              </w:rPr>
            </w:pPr>
            <w:r w:rsidRPr="00C85F4B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596" w:type="dxa"/>
          </w:tcPr>
          <w:p w:rsidR="003463AC" w:rsidRPr="00C85F4B" w:rsidRDefault="003463AC" w:rsidP="009C0077">
            <w:pPr>
              <w:jc w:val="center"/>
              <w:rPr>
                <w:b/>
                <w:sz w:val="16"/>
                <w:szCs w:val="16"/>
              </w:rPr>
            </w:pPr>
            <w:r w:rsidRPr="00C85F4B"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595" w:type="dxa"/>
          </w:tcPr>
          <w:p w:rsidR="003463AC" w:rsidRPr="00C85F4B" w:rsidRDefault="003463AC" w:rsidP="009C0077">
            <w:pPr>
              <w:jc w:val="center"/>
              <w:rPr>
                <w:b/>
                <w:sz w:val="16"/>
                <w:szCs w:val="16"/>
              </w:rPr>
            </w:pPr>
            <w:r w:rsidRPr="00C85F4B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595" w:type="dxa"/>
          </w:tcPr>
          <w:p w:rsidR="003463AC" w:rsidRPr="00C85F4B" w:rsidRDefault="003463AC" w:rsidP="009C0077">
            <w:pPr>
              <w:jc w:val="center"/>
              <w:rPr>
                <w:b/>
                <w:sz w:val="16"/>
                <w:szCs w:val="16"/>
              </w:rPr>
            </w:pPr>
            <w:r w:rsidRPr="00C85F4B"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595" w:type="dxa"/>
          </w:tcPr>
          <w:p w:rsidR="003463AC" w:rsidRPr="00C85F4B" w:rsidRDefault="003463AC" w:rsidP="009C0077">
            <w:pPr>
              <w:jc w:val="center"/>
              <w:rPr>
                <w:b/>
                <w:sz w:val="16"/>
                <w:szCs w:val="16"/>
              </w:rPr>
            </w:pPr>
            <w:r w:rsidRPr="00C85F4B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596" w:type="dxa"/>
          </w:tcPr>
          <w:p w:rsidR="003463AC" w:rsidRPr="00C85F4B" w:rsidRDefault="003463AC" w:rsidP="009C0077">
            <w:pPr>
              <w:jc w:val="center"/>
              <w:rPr>
                <w:b/>
                <w:sz w:val="16"/>
                <w:szCs w:val="16"/>
              </w:rPr>
            </w:pPr>
            <w:r w:rsidRPr="00C85F4B"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595" w:type="dxa"/>
          </w:tcPr>
          <w:p w:rsidR="003463AC" w:rsidRPr="00C85F4B" w:rsidRDefault="003463AC" w:rsidP="009C0077">
            <w:pPr>
              <w:jc w:val="center"/>
              <w:rPr>
                <w:b/>
                <w:sz w:val="16"/>
                <w:szCs w:val="16"/>
              </w:rPr>
            </w:pPr>
            <w:r w:rsidRPr="00C85F4B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595" w:type="dxa"/>
          </w:tcPr>
          <w:p w:rsidR="003463AC" w:rsidRPr="00C85F4B" w:rsidRDefault="003463AC" w:rsidP="009C0077">
            <w:pPr>
              <w:jc w:val="center"/>
              <w:rPr>
                <w:b/>
                <w:sz w:val="16"/>
                <w:szCs w:val="16"/>
              </w:rPr>
            </w:pPr>
            <w:r w:rsidRPr="00C85F4B"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596" w:type="dxa"/>
          </w:tcPr>
          <w:p w:rsidR="003463AC" w:rsidRPr="00C85F4B" w:rsidRDefault="003463AC" w:rsidP="009C0077">
            <w:pPr>
              <w:jc w:val="center"/>
              <w:rPr>
                <w:b/>
                <w:sz w:val="16"/>
                <w:szCs w:val="16"/>
              </w:rPr>
            </w:pPr>
            <w:r w:rsidRPr="00C85F4B">
              <w:rPr>
                <w:b/>
                <w:sz w:val="16"/>
                <w:szCs w:val="16"/>
              </w:rPr>
              <w:t>К</w:t>
            </w:r>
          </w:p>
        </w:tc>
      </w:tr>
      <w:tr w:rsidR="003463AC" w:rsidRPr="00B518E2" w:rsidTr="009C0077">
        <w:tblPrEx>
          <w:tblCellMar>
            <w:top w:w="0" w:type="dxa"/>
            <w:bottom w:w="0" w:type="dxa"/>
          </w:tblCellMar>
        </w:tblPrEx>
        <w:trPr>
          <w:trHeight w:val="225"/>
          <w:jc w:val="center"/>
        </w:trPr>
        <w:tc>
          <w:tcPr>
            <w:tcW w:w="1614" w:type="dxa"/>
            <w:vMerge w:val="restart"/>
          </w:tcPr>
          <w:p w:rsidR="003463AC" w:rsidRPr="00B518E2" w:rsidRDefault="003463AC" w:rsidP="009C0077">
            <w:pPr>
              <w:rPr>
                <w:sz w:val="22"/>
                <w:szCs w:val="22"/>
              </w:rPr>
            </w:pPr>
            <w:r w:rsidRPr="00B518E2">
              <w:rPr>
                <w:sz w:val="22"/>
                <w:szCs w:val="22"/>
              </w:rPr>
              <w:t>«Солнышко»</w:t>
            </w:r>
          </w:p>
        </w:tc>
        <w:tc>
          <w:tcPr>
            <w:tcW w:w="1113" w:type="dxa"/>
          </w:tcPr>
          <w:p w:rsidR="003463AC" w:rsidRPr="00B518E2" w:rsidRDefault="003463AC" w:rsidP="009C0077">
            <w:pPr>
              <w:rPr>
                <w:sz w:val="22"/>
                <w:szCs w:val="22"/>
              </w:rPr>
            </w:pPr>
            <w:r w:rsidRPr="00B518E2">
              <w:rPr>
                <w:sz w:val="22"/>
                <w:szCs w:val="22"/>
              </w:rPr>
              <w:t xml:space="preserve">Низкий </w:t>
            </w:r>
          </w:p>
        </w:tc>
        <w:tc>
          <w:tcPr>
            <w:tcW w:w="595" w:type="dxa"/>
          </w:tcPr>
          <w:p w:rsidR="003463AC" w:rsidRPr="00B20C1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94" w:type="dxa"/>
          </w:tcPr>
          <w:p w:rsidR="003463AC" w:rsidRPr="00B20C1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94" w:type="dxa"/>
          </w:tcPr>
          <w:p w:rsidR="003463AC" w:rsidRPr="00B20C1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95" w:type="dxa"/>
          </w:tcPr>
          <w:p w:rsidR="003463AC" w:rsidRPr="00B20C1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95" w:type="dxa"/>
          </w:tcPr>
          <w:p w:rsidR="003463AC" w:rsidRPr="00B20C1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594" w:type="dxa"/>
          </w:tcPr>
          <w:p w:rsidR="003463AC" w:rsidRPr="00B20C1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94" w:type="dxa"/>
          </w:tcPr>
          <w:p w:rsidR="003463AC" w:rsidRPr="00B20C1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595" w:type="dxa"/>
          </w:tcPr>
          <w:p w:rsidR="003463AC" w:rsidRPr="00B20C1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94" w:type="dxa"/>
          </w:tcPr>
          <w:p w:rsidR="003463AC" w:rsidRPr="00B20C1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95" w:type="dxa"/>
          </w:tcPr>
          <w:p w:rsidR="003463AC" w:rsidRPr="00B20C1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96" w:type="dxa"/>
          </w:tcPr>
          <w:p w:rsidR="003463AC" w:rsidRPr="00B20C1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595" w:type="dxa"/>
          </w:tcPr>
          <w:p w:rsidR="003463AC" w:rsidRPr="00B20C1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95" w:type="dxa"/>
          </w:tcPr>
          <w:p w:rsidR="003463AC" w:rsidRPr="00B20C1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595" w:type="dxa"/>
          </w:tcPr>
          <w:p w:rsidR="003463AC" w:rsidRPr="00B20C1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96" w:type="dxa"/>
          </w:tcPr>
          <w:p w:rsidR="003463AC" w:rsidRPr="00B20C1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595" w:type="dxa"/>
          </w:tcPr>
          <w:p w:rsidR="003463AC" w:rsidRPr="00B20C1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95" w:type="dxa"/>
          </w:tcPr>
          <w:p w:rsidR="003463AC" w:rsidRPr="00B20C1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595" w:type="dxa"/>
          </w:tcPr>
          <w:p w:rsidR="003463AC" w:rsidRPr="00B20C1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96" w:type="dxa"/>
          </w:tcPr>
          <w:p w:rsidR="003463AC" w:rsidRPr="00B20C1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595" w:type="dxa"/>
          </w:tcPr>
          <w:p w:rsidR="003463AC" w:rsidRPr="00B20C1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95" w:type="dxa"/>
          </w:tcPr>
          <w:p w:rsidR="003463AC" w:rsidRPr="00F073BA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596" w:type="dxa"/>
          </w:tcPr>
          <w:p w:rsidR="003463AC" w:rsidRPr="00F073BA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</w:tr>
      <w:tr w:rsidR="003463AC" w:rsidRPr="00B518E2" w:rsidTr="009C0077">
        <w:tblPrEx>
          <w:tblCellMar>
            <w:top w:w="0" w:type="dxa"/>
            <w:bottom w:w="0" w:type="dxa"/>
          </w:tblCellMar>
        </w:tblPrEx>
        <w:trPr>
          <w:trHeight w:val="210"/>
          <w:jc w:val="center"/>
        </w:trPr>
        <w:tc>
          <w:tcPr>
            <w:tcW w:w="1614" w:type="dxa"/>
            <w:vMerge/>
          </w:tcPr>
          <w:p w:rsidR="003463AC" w:rsidRPr="00B518E2" w:rsidRDefault="003463AC" w:rsidP="009C0077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:rsidR="003463AC" w:rsidRPr="00B518E2" w:rsidRDefault="003463AC" w:rsidP="009C0077">
            <w:pPr>
              <w:rPr>
                <w:sz w:val="22"/>
                <w:szCs w:val="22"/>
              </w:rPr>
            </w:pPr>
            <w:r w:rsidRPr="00B518E2">
              <w:rPr>
                <w:sz w:val="22"/>
                <w:szCs w:val="22"/>
              </w:rPr>
              <w:t>Средний</w:t>
            </w:r>
          </w:p>
        </w:tc>
        <w:tc>
          <w:tcPr>
            <w:tcW w:w="595" w:type="dxa"/>
          </w:tcPr>
          <w:p w:rsidR="003463AC" w:rsidRPr="00B20C1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594" w:type="dxa"/>
          </w:tcPr>
          <w:p w:rsidR="003463AC" w:rsidRPr="00B20C1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94" w:type="dxa"/>
          </w:tcPr>
          <w:p w:rsidR="003463AC" w:rsidRPr="00B20C1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95" w:type="dxa"/>
          </w:tcPr>
          <w:p w:rsidR="003463AC" w:rsidRPr="00B20C1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95" w:type="dxa"/>
          </w:tcPr>
          <w:p w:rsidR="003463AC" w:rsidRPr="00B20C1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94" w:type="dxa"/>
          </w:tcPr>
          <w:p w:rsidR="003463AC" w:rsidRPr="00B20C1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594" w:type="dxa"/>
          </w:tcPr>
          <w:p w:rsidR="003463AC" w:rsidRPr="00B20C1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95" w:type="dxa"/>
          </w:tcPr>
          <w:p w:rsidR="003463AC" w:rsidRPr="00B20C1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594" w:type="dxa"/>
          </w:tcPr>
          <w:p w:rsidR="003463AC" w:rsidRPr="00B20C1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595" w:type="dxa"/>
          </w:tcPr>
          <w:p w:rsidR="003463AC" w:rsidRPr="00B20C1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96" w:type="dxa"/>
          </w:tcPr>
          <w:p w:rsidR="003463AC" w:rsidRPr="00B20C1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95" w:type="dxa"/>
          </w:tcPr>
          <w:p w:rsidR="003463AC" w:rsidRPr="00B20C1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595" w:type="dxa"/>
          </w:tcPr>
          <w:p w:rsidR="003463AC" w:rsidRPr="00B20C1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95" w:type="dxa"/>
          </w:tcPr>
          <w:p w:rsidR="003463AC" w:rsidRPr="00B20C1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596" w:type="dxa"/>
          </w:tcPr>
          <w:p w:rsidR="003463AC" w:rsidRPr="00B20C1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95" w:type="dxa"/>
          </w:tcPr>
          <w:p w:rsidR="003463AC" w:rsidRPr="00B20C1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595" w:type="dxa"/>
          </w:tcPr>
          <w:p w:rsidR="003463AC" w:rsidRPr="00B20C1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95" w:type="dxa"/>
          </w:tcPr>
          <w:p w:rsidR="003463AC" w:rsidRPr="00B20C1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596" w:type="dxa"/>
          </w:tcPr>
          <w:p w:rsidR="003463AC" w:rsidRPr="00B20C1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95" w:type="dxa"/>
          </w:tcPr>
          <w:p w:rsidR="003463AC" w:rsidRPr="00B20C1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595" w:type="dxa"/>
          </w:tcPr>
          <w:p w:rsidR="003463AC" w:rsidRPr="00F073BA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596" w:type="dxa"/>
          </w:tcPr>
          <w:p w:rsidR="003463AC" w:rsidRPr="00F073BA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</w:p>
        </w:tc>
      </w:tr>
      <w:tr w:rsidR="003463AC" w:rsidRPr="00B518E2" w:rsidTr="009C0077">
        <w:tblPrEx>
          <w:tblCellMar>
            <w:top w:w="0" w:type="dxa"/>
            <w:bottom w:w="0" w:type="dxa"/>
          </w:tblCellMar>
        </w:tblPrEx>
        <w:trPr>
          <w:trHeight w:val="174"/>
          <w:jc w:val="center"/>
        </w:trPr>
        <w:tc>
          <w:tcPr>
            <w:tcW w:w="1614" w:type="dxa"/>
            <w:vMerge/>
          </w:tcPr>
          <w:p w:rsidR="003463AC" w:rsidRPr="00B518E2" w:rsidRDefault="003463AC" w:rsidP="009C0077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:rsidR="003463AC" w:rsidRPr="00B518E2" w:rsidRDefault="003463AC" w:rsidP="009C0077">
            <w:pPr>
              <w:rPr>
                <w:sz w:val="22"/>
                <w:szCs w:val="22"/>
              </w:rPr>
            </w:pPr>
            <w:r w:rsidRPr="00B518E2">
              <w:rPr>
                <w:sz w:val="22"/>
                <w:szCs w:val="22"/>
              </w:rPr>
              <w:t xml:space="preserve">Высокий </w:t>
            </w:r>
          </w:p>
        </w:tc>
        <w:tc>
          <w:tcPr>
            <w:tcW w:w="595" w:type="dxa"/>
          </w:tcPr>
          <w:p w:rsidR="003463AC" w:rsidRPr="00B20C1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94" w:type="dxa"/>
          </w:tcPr>
          <w:p w:rsidR="003463AC" w:rsidRPr="00B20C1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594" w:type="dxa"/>
          </w:tcPr>
          <w:p w:rsidR="003463AC" w:rsidRPr="00B20C1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595" w:type="dxa"/>
          </w:tcPr>
          <w:p w:rsidR="003463AC" w:rsidRPr="00B20C1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595" w:type="dxa"/>
          </w:tcPr>
          <w:p w:rsidR="003463AC" w:rsidRPr="00B20C1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94" w:type="dxa"/>
          </w:tcPr>
          <w:p w:rsidR="003463AC" w:rsidRPr="00B20C1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94" w:type="dxa"/>
          </w:tcPr>
          <w:p w:rsidR="003463AC" w:rsidRPr="00B20C1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95" w:type="dxa"/>
          </w:tcPr>
          <w:p w:rsidR="003463AC" w:rsidRPr="00B20C1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594" w:type="dxa"/>
          </w:tcPr>
          <w:p w:rsidR="003463AC" w:rsidRPr="00B20C1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95" w:type="dxa"/>
          </w:tcPr>
          <w:p w:rsidR="003463AC" w:rsidRPr="00B20C1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596" w:type="dxa"/>
          </w:tcPr>
          <w:p w:rsidR="003463AC" w:rsidRPr="00B20C1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95" w:type="dxa"/>
          </w:tcPr>
          <w:p w:rsidR="003463AC" w:rsidRPr="00B20C1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595" w:type="dxa"/>
          </w:tcPr>
          <w:p w:rsidR="003463AC" w:rsidRPr="00B20C1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95" w:type="dxa"/>
          </w:tcPr>
          <w:p w:rsidR="003463AC" w:rsidRPr="00B20C1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96" w:type="dxa"/>
          </w:tcPr>
          <w:p w:rsidR="003463AC" w:rsidRPr="00B20C1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95" w:type="dxa"/>
          </w:tcPr>
          <w:p w:rsidR="003463AC" w:rsidRPr="00B20C1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95" w:type="dxa"/>
          </w:tcPr>
          <w:p w:rsidR="003463AC" w:rsidRPr="00B20C1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95" w:type="dxa"/>
          </w:tcPr>
          <w:p w:rsidR="003463AC" w:rsidRPr="00B20C1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596" w:type="dxa"/>
          </w:tcPr>
          <w:p w:rsidR="003463AC" w:rsidRPr="00B20C1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95" w:type="dxa"/>
          </w:tcPr>
          <w:p w:rsidR="003463AC" w:rsidRPr="00B20C19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95" w:type="dxa"/>
          </w:tcPr>
          <w:p w:rsidR="003463AC" w:rsidRPr="00F073BA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96" w:type="dxa"/>
          </w:tcPr>
          <w:p w:rsidR="003463AC" w:rsidRPr="00F073BA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</w:tr>
      <w:tr w:rsidR="003463AC" w:rsidRPr="00B518E2" w:rsidTr="009C0077">
        <w:tblPrEx>
          <w:tblCellMar>
            <w:top w:w="0" w:type="dxa"/>
            <w:bottom w:w="0" w:type="dxa"/>
          </w:tblCellMar>
        </w:tblPrEx>
        <w:trPr>
          <w:trHeight w:val="219"/>
          <w:jc w:val="center"/>
        </w:trPr>
        <w:tc>
          <w:tcPr>
            <w:tcW w:w="1614" w:type="dxa"/>
            <w:vMerge w:val="restart"/>
          </w:tcPr>
          <w:p w:rsidR="003463AC" w:rsidRPr="00B518E2" w:rsidRDefault="003463AC" w:rsidP="009C0077">
            <w:pPr>
              <w:rPr>
                <w:sz w:val="22"/>
                <w:szCs w:val="22"/>
              </w:rPr>
            </w:pPr>
            <w:r w:rsidRPr="00B518E2">
              <w:rPr>
                <w:sz w:val="22"/>
                <w:szCs w:val="22"/>
              </w:rPr>
              <w:t>«</w:t>
            </w:r>
            <w:proofErr w:type="spellStart"/>
            <w:r w:rsidRPr="00B518E2">
              <w:rPr>
                <w:sz w:val="22"/>
                <w:szCs w:val="22"/>
              </w:rPr>
              <w:t>Семицветик</w:t>
            </w:r>
            <w:proofErr w:type="spellEnd"/>
            <w:r w:rsidRPr="00B518E2">
              <w:rPr>
                <w:sz w:val="22"/>
                <w:szCs w:val="22"/>
              </w:rPr>
              <w:t>»</w:t>
            </w:r>
          </w:p>
        </w:tc>
        <w:tc>
          <w:tcPr>
            <w:tcW w:w="1113" w:type="dxa"/>
          </w:tcPr>
          <w:p w:rsidR="003463AC" w:rsidRPr="00B518E2" w:rsidRDefault="003463AC" w:rsidP="009C0077">
            <w:pPr>
              <w:rPr>
                <w:sz w:val="22"/>
                <w:szCs w:val="22"/>
              </w:rPr>
            </w:pPr>
            <w:r w:rsidRPr="00B518E2">
              <w:rPr>
                <w:sz w:val="22"/>
                <w:szCs w:val="22"/>
              </w:rPr>
              <w:t xml:space="preserve">Низкий 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6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6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6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3463AC" w:rsidRPr="00F70A5B" w:rsidRDefault="003463AC" w:rsidP="009C00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596" w:type="dxa"/>
          </w:tcPr>
          <w:p w:rsidR="003463AC" w:rsidRPr="00F70A5B" w:rsidRDefault="003463AC" w:rsidP="009C00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463AC" w:rsidRPr="00B518E2" w:rsidTr="009C0077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614" w:type="dxa"/>
            <w:vMerge/>
          </w:tcPr>
          <w:p w:rsidR="003463AC" w:rsidRPr="00B518E2" w:rsidRDefault="003463AC" w:rsidP="009C0077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:rsidR="003463AC" w:rsidRPr="00B518E2" w:rsidRDefault="003463AC" w:rsidP="009C0077">
            <w:pPr>
              <w:rPr>
                <w:sz w:val="22"/>
                <w:szCs w:val="22"/>
              </w:rPr>
            </w:pPr>
            <w:r w:rsidRPr="00B518E2">
              <w:rPr>
                <w:sz w:val="22"/>
                <w:szCs w:val="22"/>
              </w:rPr>
              <w:t>Средний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96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96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96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95" w:type="dxa"/>
          </w:tcPr>
          <w:p w:rsidR="003463AC" w:rsidRPr="00F70A5B" w:rsidRDefault="003463AC" w:rsidP="009C00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596" w:type="dxa"/>
          </w:tcPr>
          <w:p w:rsidR="003463AC" w:rsidRPr="00F70A5B" w:rsidRDefault="003463AC" w:rsidP="009C00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</w:tr>
      <w:tr w:rsidR="003463AC" w:rsidRPr="00B518E2" w:rsidTr="009C0077">
        <w:tblPrEx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1614" w:type="dxa"/>
            <w:vMerge/>
          </w:tcPr>
          <w:p w:rsidR="003463AC" w:rsidRPr="00B518E2" w:rsidRDefault="003463AC" w:rsidP="009C0077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:rsidR="003463AC" w:rsidRPr="00B518E2" w:rsidRDefault="003463AC" w:rsidP="009C0077">
            <w:pPr>
              <w:rPr>
                <w:sz w:val="22"/>
                <w:szCs w:val="22"/>
              </w:rPr>
            </w:pPr>
            <w:r w:rsidRPr="00B518E2">
              <w:rPr>
                <w:sz w:val="22"/>
                <w:szCs w:val="22"/>
              </w:rPr>
              <w:t>Высокий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96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96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96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595" w:type="dxa"/>
          </w:tcPr>
          <w:p w:rsidR="003463AC" w:rsidRPr="00F70A5B" w:rsidRDefault="003463AC" w:rsidP="009C00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96" w:type="dxa"/>
          </w:tcPr>
          <w:p w:rsidR="003463AC" w:rsidRPr="00F70A5B" w:rsidRDefault="003463AC" w:rsidP="009C00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</w:tr>
      <w:tr w:rsidR="003463AC" w:rsidRPr="00B518E2" w:rsidTr="009C0077">
        <w:tblPrEx>
          <w:tblCellMar>
            <w:top w:w="0" w:type="dxa"/>
            <w:bottom w:w="0" w:type="dxa"/>
          </w:tblCellMar>
        </w:tblPrEx>
        <w:trPr>
          <w:trHeight w:val="249"/>
          <w:jc w:val="center"/>
        </w:trPr>
        <w:tc>
          <w:tcPr>
            <w:tcW w:w="1614" w:type="dxa"/>
            <w:vMerge w:val="restart"/>
          </w:tcPr>
          <w:p w:rsidR="003463AC" w:rsidRPr="00B518E2" w:rsidRDefault="003463AC" w:rsidP="009C0077">
            <w:pPr>
              <w:rPr>
                <w:sz w:val="22"/>
                <w:szCs w:val="22"/>
              </w:rPr>
            </w:pPr>
            <w:r w:rsidRPr="00B518E2">
              <w:rPr>
                <w:sz w:val="22"/>
                <w:szCs w:val="22"/>
              </w:rPr>
              <w:t>«Котята»</w:t>
            </w:r>
          </w:p>
        </w:tc>
        <w:tc>
          <w:tcPr>
            <w:tcW w:w="1113" w:type="dxa"/>
          </w:tcPr>
          <w:p w:rsidR="003463AC" w:rsidRPr="00B518E2" w:rsidRDefault="003463AC" w:rsidP="009C0077">
            <w:pPr>
              <w:rPr>
                <w:sz w:val="22"/>
                <w:szCs w:val="22"/>
              </w:rPr>
            </w:pPr>
            <w:r w:rsidRPr="00B518E2">
              <w:rPr>
                <w:sz w:val="22"/>
                <w:szCs w:val="22"/>
              </w:rPr>
              <w:t xml:space="preserve">Низкий 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6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6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6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3463AC" w:rsidRPr="003F1856" w:rsidRDefault="003463AC" w:rsidP="009C00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596" w:type="dxa"/>
          </w:tcPr>
          <w:p w:rsidR="003463AC" w:rsidRPr="003F1856" w:rsidRDefault="003463AC" w:rsidP="009C00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3463AC" w:rsidRPr="00B518E2" w:rsidTr="009C0077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614" w:type="dxa"/>
            <w:vMerge/>
          </w:tcPr>
          <w:p w:rsidR="003463AC" w:rsidRPr="00B518E2" w:rsidRDefault="003463AC" w:rsidP="009C0077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:rsidR="003463AC" w:rsidRPr="00B518E2" w:rsidRDefault="003463AC" w:rsidP="009C0077">
            <w:pPr>
              <w:rPr>
                <w:sz w:val="22"/>
                <w:szCs w:val="22"/>
              </w:rPr>
            </w:pPr>
            <w:r w:rsidRPr="00B518E2">
              <w:rPr>
                <w:sz w:val="22"/>
                <w:szCs w:val="22"/>
              </w:rPr>
              <w:t>Средний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6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96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96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95" w:type="dxa"/>
          </w:tcPr>
          <w:p w:rsidR="003463AC" w:rsidRPr="003F1856" w:rsidRDefault="003463AC" w:rsidP="009C00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596" w:type="dxa"/>
          </w:tcPr>
          <w:p w:rsidR="003463AC" w:rsidRPr="003F1856" w:rsidRDefault="003463AC" w:rsidP="009C00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</w:tr>
      <w:tr w:rsidR="003463AC" w:rsidRPr="00B518E2" w:rsidTr="009C0077">
        <w:tblPrEx>
          <w:tblCellMar>
            <w:top w:w="0" w:type="dxa"/>
            <w:bottom w:w="0" w:type="dxa"/>
          </w:tblCellMar>
        </w:tblPrEx>
        <w:trPr>
          <w:trHeight w:val="251"/>
          <w:jc w:val="center"/>
        </w:trPr>
        <w:tc>
          <w:tcPr>
            <w:tcW w:w="1614" w:type="dxa"/>
            <w:vMerge/>
          </w:tcPr>
          <w:p w:rsidR="003463AC" w:rsidRPr="00B518E2" w:rsidRDefault="003463AC" w:rsidP="009C0077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:rsidR="003463AC" w:rsidRPr="00B518E2" w:rsidRDefault="003463AC" w:rsidP="009C0077">
            <w:pPr>
              <w:rPr>
                <w:sz w:val="22"/>
                <w:szCs w:val="22"/>
              </w:rPr>
            </w:pPr>
            <w:r w:rsidRPr="00B518E2">
              <w:rPr>
                <w:sz w:val="22"/>
                <w:szCs w:val="22"/>
              </w:rPr>
              <w:t>Высокий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596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96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96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595" w:type="dxa"/>
          </w:tcPr>
          <w:p w:rsidR="003463AC" w:rsidRPr="003F1856" w:rsidRDefault="003463AC" w:rsidP="009C00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96" w:type="dxa"/>
          </w:tcPr>
          <w:p w:rsidR="003463AC" w:rsidRPr="003F1856" w:rsidRDefault="003463AC" w:rsidP="009C00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</w:tr>
      <w:tr w:rsidR="003463AC" w:rsidRPr="00B518E2" w:rsidTr="009C0077">
        <w:tblPrEx>
          <w:tblCellMar>
            <w:top w:w="0" w:type="dxa"/>
            <w:bottom w:w="0" w:type="dxa"/>
          </w:tblCellMar>
        </w:tblPrEx>
        <w:trPr>
          <w:trHeight w:val="234"/>
          <w:jc w:val="center"/>
        </w:trPr>
        <w:tc>
          <w:tcPr>
            <w:tcW w:w="1614" w:type="dxa"/>
            <w:vMerge w:val="restart"/>
          </w:tcPr>
          <w:p w:rsidR="003463AC" w:rsidRPr="00B518E2" w:rsidRDefault="003463AC" w:rsidP="009C0077">
            <w:pPr>
              <w:rPr>
                <w:sz w:val="22"/>
                <w:szCs w:val="22"/>
              </w:rPr>
            </w:pPr>
            <w:r w:rsidRPr="00B518E2">
              <w:rPr>
                <w:sz w:val="22"/>
                <w:szCs w:val="22"/>
              </w:rPr>
              <w:t>«Пчёлка»</w:t>
            </w:r>
          </w:p>
        </w:tc>
        <w:tc>
          <w:tcPr>
            <w:tcW w:w="1113" w:type="dxa"/>
          </w:tcPr>
          <w:p w:rsidR="003463AC" w:rsidRPr="00B518E2" w:rsidRDefault="003463AC" w:rsidP="009C0077">
            <w:pPr>
              <w:rPr>
                <w:sz w:val="22"/>
                <w:szCs w:val="22"/>
              </w:rPr>
            </w:pPr>
            <w:r w:rsidRPr="00B518E2">
              <w:rPr>
                <w:sz w:val="22"/>
                <w:szCs w:val="22"/>
              </w:rPr>
              <w:t xml:space="preserve">Низкий 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6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6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6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3463AC" w:rsidRPr="004C74C9" w:rsidRDefault="003463AC" w:rsidP="009C00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596" w:type="dxa"/>
          </w:tcPr>
          <w:p w:rsidR="003463AC" w:rsidRPr="004C74C9" w:rsidRDefault="003463AC" w:rsidP="009C00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3463AC" w:rsidRPr="00B518E2" w:rsidTr="009C007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614" w:type="dxa"/>
            <w:vMerge/>
          </w:tcPr>
          <w:p w:rsidR="003463AC" w:rsidRPr="00B518E2" w:rsidRDefault="003463AC" w:rsidP="009C0077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:rsidR="003463AC" w:rsidRPr="00B518E2" w:rsidRDefault="003463AC" w:rsidP="009C0077">
            <w:pPr>
              <w:rPr>
                <w:sz w:val="22"/>
                <w:szCs w:val="22"/>
              </w:rPr>
            </w:pPr>
            <w:r w:rsidRPr="00B518E2">
              <w:rPr>
                <w:sz w:val="22"/>
                <w:szCs w:val="22"/>
              </w:rPr>
              <w:t>Средний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96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96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96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95" w:type="dxa"/>
          </w:tcPr>
          <w:p w:rsidR="003463AC" w:rsidRPr="004C74C9" w:rsidRDefault="003463AC" w:rsidP="009C00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596" w:type="dxa"/>
          </w:tcPr>
          <w:p w:rsidR="003463AC" w:rsidRPr="004C74C9" w:rsidRDefault="003463AC" w:rsidP="009C00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</w:tr>
      <w:tr w:rsidR="003463AC" w:rsidRPr="00B518E2" w:rsidTr="009C0077">
        <w:tblPrEx>
          <w:tblCellMar>
            <w:top w:w="0" w:type="dxa"/>
            <w:bottom w:w="0" w:type="dxa"/>
          </w:tblCellMar>
        </w:tblPrEx>
        <w:trPr>
          <w:trHeight w:val="164"/>
          <w:jc w:val="center"/>
        </w:trPr>
        <w:tc>
          <w:tcPr>
            <w:tcW w:w="1614" w:type="dxa"/>
            <w:vMerge/>
          </w:tcPr>
          <w:p w:rsidR="003463AC" w:rsidRPr="00B518E2" w:rsidRDefault="003463AC" w:rsidP="009C0077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:rsidR="003463AC" w:rsidRPr="00B518E2" w:rsidRDefault="003463AC" w:rsidP="009C0077">
            <w:pPr>
              <w:rPr>
                <w:sz w:val="22"/>
                <w:szCs w:val="22"/>
              </w:rPr>
            </w:pPr>
            <w:r w:rsidRPr="00B518E2">
              <w:rPr>
                <w:sz w:val="22"/>
                <w:szCs w:val="22"/>
              </w:rPr>
              <w:t>Высокий</w:t>
            </w:r>
          </w:p>
        </w:tc>
        <w:tc>
          <w:tcPr>
            <w:tcW w:w="595" w:type="dxa"/>
          </w:tcPr>
          <w:p w:rsidR="003463AC" w:rsidRPr="00616B59" w:rsidRDefault="003463AC" w:rsidP="009C0077">
            <w:pPr>
              <w:jc w:val="center"/>
              <w:rPr>
                <w:sz w:val="20"/>
                <w:szCs w:val="20"/>
              </w:rPr>
            </w:pPr>
            <w:r w:rsidRPr="00616B59">
              <w:rPr>
                <w:sz w:val="20"/>
                <w:szCs w:val="20"/>
              </w:rPr>
              <w:t>52</w:t>
            </w:r>
          </w:p>
        </w:tc>
        <w:tc>
          <w:tcPr>
            <w:tcW w:w="594" w:type="dxa"/>
          </w:tcPr>
          <w:p w:rsidR="003463AC" w:rsidRPr="00616B59" w:rsidRDefault="003463AC" w:rsidP="009C0077">
            <w:pPr>
              <w:jc w:val="center"/>
              <w:rPr>
                <w:sz w:val="20"/>
                <w:szCs w:val="20"/>
              </w:rPr>
            </w:pPr>
            <w:r w:rsidRPr="00616B59">
              <w:rPr>
                <w:sz w:val="20"/>
                <w:szCs w:val="20"/>
              </w:rPr>
              <w:t>88</w:t>
            </w:r>
          </w:p>
        </w:tc>
        <w:tc>
          <w:tcPr>
            <w:tcW w:w="594" w:type="dxa"/>
          </w:tcPr>
          <w:p w:rsidR="003463AC" w:rsidRPr="00616B59" w:rsidRDefault="003463AC" w:rsidP="009C0077">
            <w:pPr>
              <w:jc w:val="center"/>
              <w:rPr>
                <w:sz w:val="20"/>
                <w:szCs w:val="20"/>
              </w:rPr>
            </w:pPr>
            <w:r w:rsidRPr="00616B59">
              <w:rPr>
                <w:sz w:val="20"/>
                <w:szCs w:val="20"/>
              </w:rPr>
              <w:t>24</w:t>
            </w:r>
          </w:p>
        </w:tc>
        <w:tc>
          <w:tcPr>
            <w:tcW w:w="595" w:type="dxa"/>
          </w:tcPr>
          <w:p w:rsidR="003463AC" w:rsidRPr="00616B59" w:rsidRDefault="003463AC" w:rsidP="009C0077">
            <w:pPr>
              <w:jc w:val="center"/>
              <w:rPr>
                <w:sz w:val="20"/>
                <w:szCs w:val="20"/>
              </w:rPr>
            </w:pPr>
            <w:r w:rsidRPr="00616B59">
              <w:rPr>
                <w:sz w:val="20"/>
                <w:szCs w:val="20"/>
              </w:rPr>
              <w:t>84</w:t>
            </w:r>
          </w:p>
        </w:tc>
        <w:tc>
          <w:tcPr>
            <w:tcW w:w="595" w:type="dxa"/>
          </w:tcPr>
          <w:p w:rsidR="003463AC" w:rsidRPr="00616B59" w:rsidRDefault="003463AC" w:rsidP="009C0077">
            <w:pPr>
              <w:jc w:val="center"/>
              <w:rPr>
                <w:sz w:val="20"/>
                <w:szCs w:val="20"/>
              </w:rPr>
            </w:pPr>
            <w:r w:rsidRPr="00616B59">
              <w:rPr>
                <w:sz w:val="20"/>
                <w:szCs w:val="20"/>
              </w:rPr>
              <w:t>44</w:t>
            </w:r>
          </w:p>
        </w:tc>
        <w:tc>
          <w:tcPr>
            <w:tcW w:w="594" w:type="dxa"/>
          </w:tcPr>
          <w:p w:rsidR="003463AC" w:rsidRPr="00616B59" w:rsidRDefault="003463AC" w:rsidP="009C0077">
            <w:pPr>
              <w:jc w:val="center"/>
              <w:rPr>
                <w:sz w:val="20"/>
                <w:szCs w:val="20"/>
              </w:rPr>
            </w:pPr>
            <w:r w:rsidRPr="00616B59">
              <w:rPr>
                <w:sz w:val="20"/>
                <w:szCs w:val="20"/>
              </w:rPr>
              <w:t>76</w:t>
            </w:r>
          </w:p>
        </w:tc>
        <w:tc>
          <w:tcPr>
            <w:tcW w:w="594" w:type="dxa"/>
          </w:tcPr>
          <w:p w:rsidR="003463AC" w:rsidRPr="00616B59" w:rsidRDefault="003463AC" w:rsidP="009C0077">
            <w:pPr>
              <w:jc w:val="center"/>
              <w:rPr>
                <w:sz w:val="20"/>
                <w:szCs w:val="20"/>
              </w:rPr>
            </w:pPr>
            <w:r w:rsidRPr="00616B59">
              <w:rPr>
                <w:sz w:val="20"/>
                <w:szCs w:val="20"/>
              </w:rPr>
              <w:t>28</w:t>
            </w:r>
          </w:p>
        </w:tc>
        <w:tc>
          <w:tcPr>
            <w:tcW w:w="595" w:type="dxa"/>
          </w:tcPr>
          <w:p w:rsidR="003463AC" w:rsidRPr="00616B59" w:rsidRDefault="003463AC" w:rsidP="009C0077">
            <w:pPr>
              <w:jc w:val="center"/>
              <w:rPr>
                <w:sz w:val="20"/>
                <w:szCs w:val="20"/>
              </w:rPr>
            </w:pPr>
            <w:r w:rsidRPr="00616B59">
              <w:rPr>
                <w:sz w:val="20"/>
                <w:szCs w:val="20"/>
              </w:rPr>
              <w:t>72</w:t>
            </w:r>
          </w:p>
        </w:tc>
        <w:tc>
          <w:tcPr>
            <w:tcW w:w="594" w:type="dxa"/>
          </w:tcPr>
          <w:p w:rsidR="003463AC" w:rsidRPr="00616B59" w:rsidRDefault="003463AC" w:rsidP="009C0077">
            <w:pPr>
              <w:jc w:val="center"/>
              <w:rPr>
                <w:sz w:val="20"/>
                <w:szCs w:val="20"/>
              </w:rPr>
            </w:pPr>
            <w:r w:rsidRPr="00616B59">
              <w:rPr>
                <w:sz w:val="20"/>
                <w:szCs w:val="20"/>
              </w:rPr>
              <w:t>52</w:t>
            </w:r>
          </w:p>
        </w:tc>
        <w:tc>
          <w:tcPr>
            <w:tcW w:w="595" w:type="dxa"/>
          </w:tcPr>
          <w:p w:rsidR="003463AC" w:rsidRPr="00616B59" w:rsidRDefault="003463AC" w:rsidP="009C0077">
            <w:pPr>
              <w:jc w:val="center"/>
              <w:rPr>
                <w:sz w:val="20"/>
                <w:szCs w:val="20"/>
              </w:rPr>
            </w:pPr>
            <w:r w:rsidRPr="00616B59">
              <w:rPr>
                <w:sz w:val="20"/>
                <w:szCs w:val="20"/>
              </w:rPr>
              <w:t>84</w:t>
            </w:r>
          </w:p>
        </w:tc>
        <w:tc>
          <w:tcPr>
            <w:tcW w:w="596" w:type="dxa"/>
          </w:tcPr>
          <w:p w:rsidR="003463AC" w:rsidRPr="00616B59" w:rsidRDefault="003463AC" w:rsidP="009C0077">
            <w:pPr>
              <w:jc w:val="center"/>
              <w:rPr>
                <w:sz w:val="20"/>
                <w:szCs w:val="20"/>
              </w:rPr>
            </w:pPr>
            <w:r w:rsidRPr="00616B59">
              <w:rPr>
                <w:sz w:val="20"/>
                <w:szCs w:val="20"/>
              </w:rPr>
              <w:t>48</w:t>
            </w:r>
          </w:p>
        </w:tc>
        <w:tc>
          <w:tcPr>
            <w:tcW w:w="595" w:type="dxa"/>
          </w:tcPr>
          <w:p w:rsidR="003463AC" w:rsidRPr="00616B59" w:rsidRDefault="003463AC" w:rsidP="009C0077">
            <w:pPr>
              <w:jc w:val="center"/>
              <w:rPr>
                <w:sz w:val="20"/>
                <w:szCs w:val="20"/>
              </w:rPr>
            </w:pPr>
            <w:r w:rsidRPr="00616B59">
              <w:rPr>
                <w:sz w:val="20"/>
                <w:szCs w:val="20"/>
              </w:rPr>
              <w:t>72</w:t>
            </w:r>
          </w:p>
        </w:tc>
        <w:tc>
          <w:tcPr>
            <w:tcW w:w="595" w:type="dxa"/>
          </w:tcPr>
          <w:p w:rsidR="003463AC" w:rsidRPr="00616B59" w:rsidRDefault="003463AC" w:rsidP="009C0077">
            <w:pPr>
              <w:jc w:val="center"/>
              <w:rPr>
                <w:sz w:val="20"/>
                <w:szCs w:val="20"/>
              </w:rPr>
            </w:pPr>
            <w:r w:rsidRPr="00616B59">
              <w:rPr>
                <w:sz w:val="20"/>
                <w:szCs w:val="20"/>
              </w:rPr>
              <w:t>36</w:t>
            </w:r>
          </w:p>
        </w:tc>
        <w:tc>
          <w:tcPr>
            <w:tcW w:w="595" w:type="dxa"/>
          </w:tcPr>
          <w:p w:rsidR="003463AC" w:rsidRPr="00616B59" w:rsidRDefault="003463AC" w:rsidP="009C0077">
            <w:pPr>
              <w:jc w:val="center"/>
              <w:rPr>
                <w:sz w:val="20"/>
                <w:szCs w:val="20"/>
              </w:rPr>
            </w:pPr>
            <w:r w:rsidRPr="00616B59">
              <w:rPr>
                <w:sz w:val="20"/>
                <w:szCs w:val="20"/>
              </w:rPr>
              <w:t>84</w:t>
            </w:r>
          </w:p>
        </w:tc>
        <w:tc>
          <w:tcPr>
            <w:tcW w:w="596" w:type="dxa"/>
          </w:tcPr>
          <w:p w:rsidR="003463AC" w:rsidRPr="00616B59" w:rsidRDefault="003463AC" w:rsidP="009C0077">
            <w:pPr>
              <w:jc w:val="center"/>
              <w:rPr>
                <w:sz w:val="20"/>
                <w:szCs w:val="20"/>
              </w:rPr>
            </w:pPr>
            <w:r w:rsidRPr="00616B59">
              <w:rPr>
                <w:sz w:val="20"/>
                <w:szCs w:val="20"/>
              </w:rPr>
              <w:t>52</w:t>
            </w:r>
          </w:p>
        </w:tc>
        <w:tc>
          <w:tcPr>
            <w:tcW w:w="595" w:type="dxa"/>
          </w:tcPr>
          <w:p w:rsidR="003463AC" w:rsidRPr="00616B59" w:rsidRDefault="003463AC" w:rsidP="009C0077">
            <w:pPr>
              <w:jc w:val="center"/>
              <w:rPr>
                <w:sz w:val="20"/>
                <w:szCs w:val="20"/>
              </w:rPr>
            </w:pPr>
            <w:r w:rsidRPr="00616B59">
              <w:rPr>
                <w:sz w:val="20"/>
                <w:szCs w:val="20"/>
              </w:rPr>
              <w:t>52</w:t>
            </w:r>
          </w:p>
        </w:tc>
        <w:tc>
          <w:tcPr>
            <w:tcW w:w="595" w:type="dxa"/>
          </w:tcPr>
          <w:p w:rsidR="003463AC" w:rsidRPr="00616B59" w:rsidRDefault="003463AC" w:rsidP="009C0077">
            <w:pPr>
              <w:jc w:val="center"/>
              <w:rPr>
                <w:sz w:val="20"/>
                <w:szCs w:val="20"/>
              </w:rPr>
            </w:pPr>
            <w:r w:rsidRPr="00616B59">
              <w:rPr>
                <w:sz w:val="20"/>
                <w:szCs w:val="20"/>
              </w:rPr>
              <w:t>60</w:t>
            </w:r>
          </w:p>
        </w:tc>
        <w:tc>
          <w:tcPr>
            <w:tcW w:w="595" w:type="dxa"/>
          </w:tcPr>
          <w:p w:rsidR="003463AC" w:rsidRPr="00616B59" w:rsidRDefault="003463AC" w:rsidP="009C0077">
            <w:pPr>
              <w:jc w:val="center"/>
              <w:rPr>
                <w:sz w:val="20"/>
                <w:szCs w:val="20"/>
              </w:rPr>
            </w:pPr>
            <w:r w:rsidRPr="00616B59">
              <w:rPr>
                <w:sz w:val="20"/>
                <w:szCs w:val="20"/>
              </w:rPr>
              <w:t>72</w:t>
            </w:r>
          </w:p>
        </w:tc>
        <w:tc>
          <w:tcPr>
            <w:tcW w:w="596" w:type="dxa"/>
          </w:tcPr>
          <w:p w:rsidR="003463AC" w:rsidRPr="00616B59" w:rsidRDefault="003463AC" w:rsidP="009C0077">
            <w:pPr>
              <w:jc w:val="center"/>
              <w:rPr>
                <w:sz w:val="20"/>
                <w:szCs w:val="20"/>
              </w:rPr>
            </w:pPr>
            <w:r w:rsidRPr="00616B59">
              <w:rPr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3463AC" w:rsidRPr="00616B59" w:rsidRDefault="003463AC" w:rsidP="009C0077">
            <w:pPr>
              <w:jc w:val="center"/>
              <w:rPr>
                <w:sz w:val="20"/>
                <w:szCs w:val="20"/>
              </w:rPr>
            </w:pPr>
            <w:r w:rsidRPr="00616B59">
              <w:rPr>
                <w:sz w:val="20"/>
                <w:szCs w:val="20"/>
              </w:rPr>
              <w:t>64</w:t>
            </w:r>
          </w:p>
        </w:tc>
        <w:tc>
          <w:tcPr>
            <w:tcW w:w="595" w:type="dxa"/>
          </w:tcPr>
          <w:p w:rsidR="003463AC" w:rsidRPr="004C74C9" w:rsidRDefault="003463AC" w:rsidP="009C00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596" w:type="dxa"/>
          </w:tcPr>
          <w:p w:rsidR="003463AC" w:rsidRPr="004C74C9" w:rsidRDefault="003463AC" w:rsidP="009C00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</w:tr>
      <w:tr w:rsidR="003463AC" w:rsidRPr="00B518E2" w:rsidTr="009C0077">
        <w:tblPrEx>
          <w:tblCellMar>
            <w:top w:w="0" w:type="dxa"/>
            <w:bottom w:w="0" w:type="dxa"/>
          </w:tblCellMar>
        </w:tblPrEx>
        <w:trPr>
          <w:trHeight w:val="234"/>
          <w:jc w:val="center"/>
        </w:trPr>
        <w:tc>
          <w:tcPr>
            <w:tcW w:w="1614" w:type="dxa"/>
            <w:vMerge w:val="restart"/>
          </w:tcPr>
          <w:p w:rsidR="003463AC" w:rsidRPr="00B518E2" w:rsidRDefault="003463AC" w:rsidP="009C0077">
            <w:pPr>
              <w:rPr>
                <w:sz w:val="22"/>
                <w:szCs w:val="22"/>
              </w:rPr>
            </w:pPr>
            <w:r w:rsidRPr="00B518E2">
              <w:rPr>
                <w:sz w:val="22"/>
                <w:szCs w:val="22"/>
              </w:rPr>
              <w:t>«Сказка»</w:t>
            </w:r>
          </w:p>
        </w:tc>
        <w:tc>
          <w:tcPr>
            <w:tcW w:w="1113" w:type="dxa"/>
          </w:tcPr>
          <w:p w:rsidR="003463AC" w:rsidRPr="00B518E2" w:rsidRDefault="003463AC" w:rsidP="009C0077">
            <w:pPr>
              <w:rPr>
                <w:sz w:val="22"/>
                <w:szCs w:val="22"/>
              </w:rPr>
            </w:pPr>
            <w:r w:rsidRPr="00B518E2">
              <w:rPr>
                <w:sz w:val="22"/>
                <w:szCs w:val="22"/>
              </w:rPr>
              <w:t xml:space="preserve">Низкий 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6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6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6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5" w:type="dxa"/>
          </w:tcPr>
          <w:p w:rsidR="003463AC" w:rsidRPr="00ED6A83" w:rsidRDefault="003463AC" w:rsidP="009C00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96" w:type="dxa"/>
          </w:tcPr>
          <w:p w:rsidR="003463AC" w:rsidRPr="00ED6A83" w:rsidRDefault="003463AC" w:rsidP="009C00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463AC" w:rsidRPr="00B518E2" w:rsidTr="009C0077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614" w:type="dxa"/>
            <w:vMerge/>
          </w:tcPr>
          <w:p w:rsidR="003463AC" w:rsidRPr="00B518E2" w:rsidRDefault="003463AC" w:rsidP="009C0077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:rsidR="003463AC" w:rsidRPr="00B518E2" w:rsidRDefault="003463AC" w:rsidP="009C0077">
            <w:pPr>
              <w:rPr>
                <w:sz w:val="22"/>
                <w:szCs w:val="22"/>
              </w:rPr>
            </w:pPr>
            <w:r w:rsidRPr="00B518E2">
              <w:rPr>
                <w:sz w:val="22"/>
                <w:szCs w:val="22"/>
              </w:rPr>
              <w:t>Средний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96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96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96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95" w:type="dxa"/>
          </w:tcPr>
          <w:p w:rsidR="003463AC" w:rsidRPr="001508D5" w:rsidRDefault="003463AC" w:rsidP="009C00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596" w:type="dxa"/>
          </w:tcPr>
          <w:p w:rsidR="003463AC" w:rsidRPr="001508D5" w:rsidRDefault="003463AC" w:rsidP="009C00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</w:tr>
      <w:tr w:rsidR="003463AC" w:rsidRPr="00B518E2" w:rsidTr="009C007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614" w:type="dxa"/>
            <w:vMerge/>
          </w:tcPr>
          <w:p w:rsidR="003463AC" w:rsidRPr="00B518E2" w:rsidRDefault="003463AC" w:rsidP="009C0077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:rsidR="003463AC" w:rsidRPr="00B518E2" w:rsidRDefault="003463AC" w:rsidP="009C0077">
            <w:pPr>
              <w:rPr>
                <w:sz w:val="22"/>
                <w:szCs w:val="22"/>
              </w:rPr>
            </w:pPr>
            <w:r w:rsidRPr="00B518E2">
              <w:rPr>
                <w:sz w:val="22"/>
                <w:szCs w:val="22"/>
              </w:rPr>
              <w:t>Высокий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96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96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96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95" w:type="dxa"/>
          </w:tcPr>
          <w:p w:rsidR="003463AC" w:rsidRPr="001508D5" w:rsidRDefault="003463AC" w:rsidP="009C00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596" w:type="dxa"/>
          </w:tcPr>
          <w:p w:rsidR="003463AC" w:rsidRPr="001508D5" w:rsidRDefault="003463AC" w:rsidP="009C00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</w:tr>
      <w:tr w:rsidR="003463AC" w:rsidRPr="00B518E2" w:rsidTr="009C0077">
        <w:tblPrEx>
          <w:tblCellMar>
            <w:top w:w="0" w:type="dxa"/>
            <w:bottom w:w="0" w:type="dxa"/>
          </w:tblCellMar>
        </w:tblPrEx>
        <w:trPr>
          <w:trHeight w:val="108"/>
          <w:jc w:val="center"/>
        </w:trPr>
        <w:tc>
          <w:tcPr>
            <w:tcW w:w="1614" w:type="dxa"/>
            <w:vMerge w:val="restart"/>
          </w:tcPr>
          <w:p w:rsidR="003463AC" w:rsidRPr="00B518E2" w:rsidRDefault="003463AC" w:rsidP="009C0077">
            <w:pPr>
              <w:rPr>
                <w:sz w:val="22"/>
                <w:szCs w:val="22"/>
              </w:rPr>
            </w:pPr>
            <w:r w:rsidRPr="00B518E2">
              <w:rPr>
                <w:sz w:val="22"/>
                <w:szCs w:val="22"/>
              </w:rPr>
              <w:t>«Теремок»</w:t>
            </w:r>
          </w:p>
        </w:tc>
        <w:tc>
          <w:tcPr>
            <w:tcW w:w="1113" w:type="dxa"/>
          </w:tcPr>
          <w:p w:rsidR="003463AC" w:rsidRPr="00B518E2" w:rsidRDefault="003463AC" w:rsidP="009C0077">
            <w:pPr>
              <w:rPr>
                <w:sz w:val="22"/>
                <w:szCs w:val="22"/>
              </w:rPr>
            </w:pPr>
            <w:r w:rsidRPr="00B518E2">
              <w:rPr>
                <w:sz w:val="22"/>
                <w:szCs w:val="22"/>
              </w:rPr>
              <w:t xml:space="preserve">Низкий 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6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6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6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3463AC" w:rsidRPr="00B5645A" w:rsidRDefault="003463AC" w:rsidP="009C00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96" w:type="dxa"/>
          </w:tcPr>
          <w:p w:rsidR="003463AC" w:rsidRPr="00B5645A" w:rsidRDefault="003463AC" w:rsidP="009C00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463AC" w:rsidRPr="00B518E2" w:rsidTr="009C0077">
        <w:tblPrEx>
          <w:tblCellMar>
            <w:top w:w="0" w:type="dxa"/>
            <w:bottom w:w="0" w:type="dxa"/>
          </w:tblCellMar>
        </w:tblPrEx>
        <w:trPr>
          <w:trHeight w:val="126"/>
          <w:jc w:val="center"/>
        </w:trPr>
        <w:tc>
          <w:tcPr>
            <w:tcW w:w="1614" w:type="dxa"/>
            <w:vMerge/>
          </w:tcPr>
          <w:p w:rsidR="003463AC" w:rsidRPr="00B518E2" w:rsidRDefault="003463AC" w:rsidP="009C0077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:rsidR="003463AC" w:rsidRPr="00B518E2" w:rsidRDefault="003463AC" w:rsidP="009C0077">
            <w:pPr>
              <w:rPr>
                <w:sz w:val="22"/>
                <w:szCs w:val="22"/>
              </w:rPr>
            </w:pPr>
            <w:r w:rsidRPr="00B518E2">
              <w:rPr>
                <w:sz w:val="22"/>
                <w:szCs w:val="22"/>
              </w:rPr>
              <w:t>Средний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6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96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6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95" w:type="dxa"/>
          </w:tcPr>
          <w:p w:rsidR="003463AC" w:rsidRPr="00B5645A" w:rsidRDefault="003463AC" w:rsidP="009C00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596" w:type="dxa"/>
          </w:tcPr>
          <w:p w:rsidR="003463AC" w:rsidRPr="00B5645A" w:rsidRDefault="003463AC" w:rsidP="009C00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3463AC" w:rsidRPr="00B518E2" w:rsidTr="009C0077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614" w:type="dxa"/>
            <w:vMerge/>
          </w:tcPr>
          <w:p w:rsidR="003463AC" w:rsidRPr="00B518E2" w:rsidRDefault="003463AC" w:rsidP="009C0077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:rsidR="003463AC" w:rsidRPr="00B518E2" w:rsidRDefault="003463AC" w:rsidP="009C0077">
            <w:pPr>
              <w:rPr>
                <w:sz w:val="22"/>
                <w:szCs w:val="22"/>
              </w:rPr>
            </w:pPr>
            <w:r w:rsidRPr="00B518E2">
              <w:rPr>
                <w:sz w:val="22"/>
                <w:szCs w:val="22"/>
              </w:rPr>
              <w:t>Высокий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596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96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596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95" w:type="dxa"/>
          </w:tcPr>
          <w:p w:rsidR="003463AC" w:rsidRPr="00B5645A" w:rsidRDefault="003463AC" w:rsidP="009C00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596" w:type="dxa"/>
          </w:tcPr>
          <w:p w:rsidR="003463AC" w:rsidRPr="00B5645A" w:rsidRDefault="003463AC" w:rsidP="009C00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</w:tr>
      <w:tr w:rsidR="003463AC" w:rsidRPr="00B518E2" w:rsidTr="009C0077">
        <w:tblPrEx>
          <w:tblCellMar>
            <w:top w:w="0" w:type="dxa"/>
            <w:bottom w:w="0" w:type="dxa"/>
          </w:tblCellMar>
        </w:tblPrEx>
        <w:trPr>
          <w:trHeight w:val="210"/>
          <w:jc w:val="center"/>
        </w:trPr>
        <w:tc>
          <w:tcPr>
            <w:tcW w:w="1614" w:type="dxa"/>
            <w:vMerge w:val="restart"/>
          </w:tcPr>
          <w:p w:rsidR="003463AC" w:rsidRPr="00B518E2" w:rsidRDefault="003463AC" w:rsidP="009C0077">
            <w:pPr>
              <w:rPr>
                <w:sz w:val="22"/>
                <w:szCs w:val="22"/>
              </w:rPr>
            </w:pPr>
            <w:r w:rsidRPr="00B518E2">
              <w:rPr>
                <w:sz w:val="22"/>
                <w:szCs w:val="22"/>
              </w:rPr>
              <w:t>«Звёздочка»</w:t>
            </w:r>
          </w:p>
        </w:tc>
        <w:tc>
          <w:tcPr>
            <w:tcW w:w="1113" w:type="dxa"/>
          </w:tcPr>
          <w:p w:rsidR="003463AC" w:rsidRPr="00B518E2" w:rsidRDefault="003463AC" w:rsidP="009C0077">
            <w:pPr>
              <w:rPr>
                <w:sz w:val="22"/>
                <w:szCs w:val="22"/>
              </w:rPr>
            </w:pPr>
            <w:r w:rsidRPr="00B518E2">
              <w:rPr>
                <w:sz w:val="22"/>
                <w:szCs w:val="22"/>
              </w:rPr>
              <w:t xml:space="preserve">Низкий 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6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6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6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3463AC" w:rsidRPr="00F2200B" w:rsidRDefault="003463AC" w:rsidP="009C00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96" w:type="dxa"/>
          </w:tcPr>
          <w:p w:rsidR="003463AC" w:rsidRPr="00F2200B" w:rsidRDefault="003463AC" w:rsidP="009C00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3463AC" w:rsidRPr="00B518E2" w:rsidTr="009C00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614" w:type="dxa"/>
            <w:vMerge/>
          </w:tcPr>
          <w:p w:rsidR="003463AC" w:rsidRPr="00B518E2" w:rsidRDefault="003463AC" w:rsidP="009C0077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:rsidR="003463AC" w:rsidRPr="00B518E2" w:rsidRDefault="003463AC" w:rsidP="009C0077">
            <w:pPr>
              <w:rPr>
                <w:sz w:val="22"/>
                <w:szCs w:val="22"/>
              </w:rPr>
            </w:pPr>
            <w:r w:rsidRPr="00B518E2">
              <w:rPr>
                <w:sz w:val="22"/>
                <w:szCs w:val="22"/>
              </w:rPr>
              <w:t>Средний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6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6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6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5" w:type="dxa"/>
          </w:tcPr>
          <w:p w:rsidR="003463AC" w:rsidRPr="00F2200B" w:rsidRDefault="003463AC" w:rsidP="009C00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596" w:type="dxa"/>
          </w:tcPr>
          <w:p w:rsidR="003463AC" w:rsidRPr="00F2200B" w:rsidRDefault="003463AC" w:rsidP="009C00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3463AC" w:rsidRPr="00B518E2" w:rsidTr="009C007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614" w:type="dxa"/>
            <w:vMerge/>
          </w:tcPr>
          <w:p w:rsidR="003463AC" w:rsidRPr="00B518E2" w:rsidRDefault="003463AC" w:rsidP="009C0077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:rsidR="003463AC" w:rsidRPr="00B518E2" w:rsidRDefault="003463AC" w:rsidP="009C0077">
            <w:pPr>
              <w:rPr>
                <w:sz w:val="22"/>
                <w:szCs w:val="22"/>
              </w:rPr>
            </w:pPr>
            <w:r w:rsidRPr="00B518E2">
              <w:rPr>
                <w:sz w:val="22"/>
                <w:szCs w:val="22"/>
              </w:rPr>
              <w:t>Высокий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96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96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596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595" w:type="dxa"/>
          </w:tcPr>
          <w:p w:rsidR="003463AC" w:rsidRPr="00F2200B" w:rsidRDefault="003463AC" w:rsidP="009C00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596" w:type="dxa"/>
          </w:tcPr>
          <w:p w:rsidR="003463AC" w:rsidRPr="00F2200B" w:rsidRDefault="003463AC" w:rsidP="009C00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</w:tr>
      <w:tr w:rsidR="003463AC" w:rsidRPr="00B518E2" w:rsidTr="009C0077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1614" w:type="dxa"/>
            <w:vMerge w:val="restart"/>
          </w:tcPr>
          <w:p w:rsidR="003463AC" w:rsidRPr="00B518E2" w:rsidRDefault="003463AC" w:rsidP="009C0077">
            <w:pPr>
              <w:rPr>
                <w:sz w:val="22"/>
                <w:szCs w:val="22"/>
              </w:rPr>
            </w:pPr>
            <w:r w:rsidRPr="00B518E2">
              <w:rPr>
                <w:sz w:val="22"/>
                <w:szCs w:val="22"/>
              </w:rPr>
              <w:t>«Светлячок»</w:t>
            </w:r>
          </w:p>
        </w:tc>
        <w:tc>
          <w:tcPr>
            <w:tcW w:w="1113" w:type="dxa"/>
          </w:tcPr>
          <w:p w:rsidR="003463AC" w:rsidRPr="00B518E2" w:rsidRDefault="003463AC" w:rsidP="009C0077">
            <w:pPr>
              <w:rPr>
                <w:sz w:val="22"/>
                <w:szCs w:val="22"/>
              </w:rPr>
            </w:pPr>
            <w:r w:rsidRPr="00B518E2">
              <w:rPr>
                <w:sz w:val="22"/>
                <w:szCs w:val="22"/>
              </w:rPr>
              <w:t xml:space="preserve">Низкий 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6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6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6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3463AC" w:rsidRPr="004E741B" w:rsidRDefault="003463AC" w:rsidP="009C00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96" w:type="dxa"/>
          </w:tcPr>
          <w:p w:rsidR="003463AC" w:rsidRPr="004E741B" w:rsidRDefault="003463AC" w:rsidP="009C00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463AC" w:rsidRPr="00B518E2" w:rsidTr="009C0077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614" w:type="dxa"/>
            <w:vMerge/>
          </w:tcPr>
          <w:p w:rsidR="003463AC" w:rsidRPr="00B518E2" w:rsidRDefault="003463AC" w:rsidP="009C0077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:rsidR="003463AC" w:rsidRPr="00B518E2" w:rsidRDefault="003463AC" w:rsidP="009C0077">
            <w:pPr>
              <w:rPr>
                <w:sz w:val="22"/>
                <w:szCs w:val="22"/>
              </w:rPr>
            </w:pPr>
            <w:r w:rsidRPr="00B518E2">
              <w:rPr>
                <w:sz w:val="22"/>
                <w:szCs w:val="22"/>
              </w:rPr>
              <w:t>Средний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6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6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5" w:type="dxa"/>
          </w:tcPr>
          <w:p w:rsidR="003463AC" w:rsidRPr="004E741B" w:rsidRDefault="003463AC" w:rsidP="009C00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596" w:type="dxa"/>
          </w:tcPr>
          <w:p w:rsidR="003463AC" w:rsidRPr="004E741B" w:rsidRDefault="003463AC" w:rsidP="009C00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3463AC" w:rsidRPr="00B518E2" w:rsidTr="009C0077">
        <w:tblPrEx>
          <w:tblCellMar>
            <w:top w:w="0" w:type="dxa"/>
            <w:bottom w:w="0" w:type="dxa"/>
          </w:tblCellMar>
        </w:tblPrEx>
        <w:trPr>
          <w:trHeight w:val="181"/>
          <w:jc w:val="center"/>
        </w:trPr>
        <w:tc>
          <w:tcPr>
            <w:tcW w:w="1614" w:type="dxa"/>
            <w:vMerge/>
          </w:tcPr>
          <w:p w:rsidR="003463AC" w:rsidRPr="00B518E2" w:rsidRDefault="003463AC" w:rsidP="009C0077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:rsidR="003463AC" w:rsidRPr="00B518E2" w:rsidRDefault="003463AC" w:rsidP="009C0077">
            <w:pPr>
              <w:rPr>
                <w:sz w:val="22"/>
                <w:szCs w:val="22"/>
              </w:rPr>
            </w:pPr>
            <w:r w:rsidRPr="00B518E2">
              <w:rPr>
                <w:sz w:val="22"/>
                <w:szCs w:val="22"/>
              </w:rPr>
              <w:t>Высокий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94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596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596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96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595" w:type="dxa"/>
          </w:tcPr>
          <w:p w:rsidR="003463AC" w:rsidRPr="00690279" w:rsidRDefault="003463AC" w:rsidP="009C0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95" w:type="dxa"/>
          </w:tcPr>
          <w:p w:rsidR="003463AC" w:rsidRPr="004E741B" w:rsidRDefault="003463AC" w:rsidP="009C00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596" w:type="dxa"/>
          </w:tcPr>
          <w:p w:rsidR="003463AC" w:rsidRPr="004E741B" w:rsidRDefault="003463AC" w:rsidP="009C00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</w:tr>
      <w:tr w:rsidR="003463AC" w:rsidRPr="00B518E2" w:rsidTr="009C0077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614" w:type="dxa"/>
            <w:vMerge w:val="restart"/>
          </w:tcPr>
          <w:p w:rsidR="003463AC" w:rsidRPr="00B518E2" w:rsidRDefault="003463AC" w:rsidP="009C0077">
            <w:pPr>
              <w:rPr>
                <w:b/>
                <w:sz w:val="22"/>
                <w:szCs w:val="22"/>
              </w:rPr>
            </w:pPr>
            <w:r w:rsidRPr="00B518E2">
              <w:rPr>
                <w:b/>
                <w:sz w:val="22"/>
                <w:szCs w:val="22"/>
              </w:rPr>
              <w:t xml:space="preserve">Уровень </w:t>
            </w:r>
          </w:p>
          <w:p w:rsidR="003463AC" w:rsidRPr="00B518E2" w:rsidRDefault="003463AC" w:rsidP="009C0077">
            <w:pPr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</w:tcPr>
          <w:p w:rsidR="003463AC" w:rsidRPr="00B518E2" w:rsidRDefault="003463AC" w:rsidP="009C0077">
            <w:pPr>
              <w:rPr>
                <w:sz w:val="22"/>
                <w:szCs w:val="22"/>
              </w:rPr>
            </w:pPr>
            <w:r w:rsidRPr="00B518E2">
              <w:rPr>
                <w:sz w:val="22"/>
                <w:szCs w:val="22"/>
              </w:rPr>
              <w:t xml:space="preserve">Низкий </w:t>
            </w:r>
          </w:p>
        </w:tc>
        <w:tc>
          <w:tcPr>
            <w:tcW w:w="595" w:type="dxa"/>
          </w:tcPr>
          <w:p w:rsidR="003463AC" w:rsidRPr="00B518E2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94" w:type="dxa"/>
          </w:tcPr>
          <w:p w:rsidR="003463AC" w:rsidRPr="00B518E2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94" w:type="dxa"/>
          </w:tcPr>
          <w:p w:rsidR="003463AC" w:rsidRPr="00B518E2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95" w:type="dxa"/>
          </w:tcPr>
          <w:p w:rsidR="003463AC" w:rsidRPr="00B518E2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5" w:type="dxa"/>
          </w:tcPr>
          <w:p w:rsidR="003463AC" w:rsidRPr="00B518E2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94" w:type="dxa"/>
          </w:tcPr>
          <w:p w:rsidR="003463AC" w:rsidRPr="00B518E2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94" w:type="dxa"/>
          </w:tcPr>
          <w:p w:rsidR="003463AC" w:rsidRPr="00B518E2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95" w:type="dxa"/>
          </w:tcPr>
          <w:p w:rsidR="003463AC" w:rsidRPr="00B518E2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4" w:type="dxa"/>
          </w:tcPr>
          <w:p w:rsidR="003463AC" w:rsidRPr="00B518E2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95" w:type="dxa"/>
          </w:tcPr>
          <w:p w:rsidR="003463AC" w:rsidRPr="00B518E2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96" w:type="dxa"/>
          </w:tcPr>
          <w:p w:rsidR="003463AC" w:rsidRPr="00B518E2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95" w:type="dxa"/>
          </w:tcPr>
          <w:p w:rsidR="003463AC" w:rsidRPr="00B518E2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5" w:type="dxa"/>
          </w:tcPr>
          <w:p w:rsidR="003463AC" w:rsidRPr="00B518E2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95" w:type="dxa"/>
          </w:tcPr>
          <w:p w:rsidR="003463AC" w:rsidRPr="00B518E2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96" w:type="dxa"/>
          </w:tcPr>
          <w:p w:rsidR="003463AC" w:rsidRPr="00B518E2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95" w:type="dxa"/>
          </w:tcPr>
          <w:p w:rsidR="003463AC" w:rsidRPr="00B518E2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95" w:type="dxa"/>
          </w:tcPr>
          <w:p w:rsidR="003463AC" w:rsidRPr="00B518E2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95" w:type="dxa"/>
          </w:tcPr>
          <w:p w:rsidR="003463AC" w:rsidRPr="00B518E2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6" w:type="dxa"/>
          </w:tcPr>
          <w:p w:rsidR="003463AC" w:rsidRPr="00B518E2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95" w:type="dxa"/>
          </w:tcPr>
          <w:p w:rsidR="003463AC" w:rsidRPr="00B518E2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5" w:type="dxa"/>
          </w:tcPr>
          <w:p w:rsidR="003463AC" w:rsidRPr="0074038D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 w:rsidRPr="0074038D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596" w:type="dxa"/>
          </w:tcPr>
          <w:p w:rsidR="003463AC" w:rsidRPr="0074038D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 w:rsidRPr="0074038D">
              <w:rPr>
                <w:b/>
                <w:sz w:val="22"/>
                <w:szCs w:val="22"/>
              </w:rPr>
              <w:t>3</w:t>
            </w:r>
          </w:p>
        </w:tc>
      </w:tr>
      <w:tr w:rsidR="003463AC" w:rsidRPr="00B518E2" w:rsidTr="009C0077">
        <w:tblPrEx>
          <w:tblCellMar>
            <w:top w:w="0" w:type="dxa"/>
            <w:bottom w:w="0" w:type="dxa"/>
          </w:tblCellMar>
        </w:tblPrEx>
        <w:trPr>
          <w:trHeight w:val="232"/>
          <w:jc w:val="center"/>
        </w:trPr>
        <w:tc>
          <w:tcPr>
            <w:tcW w:w="1614" w:type="dxa"/>
            <w:vMerge/>
          </w:tcPr>
          <w:p w:rsidR="003463AC" w:rsidRPr="00B518E2" w:rsidRDefault="003463AC" w:rsidP="009C0077">
            <w:pPr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</w:tcPr>
          <w:p w:rsidR="003463AC" w:rsidRPr="00B518E2" w:rsidRDefault="003463AC" w:rsidP="009C0077">
            <w:pPr>
              <w:rPr>
                <w:sz w:val="22"/>
                <w:szCs w:val="22"/>
              </w:rPr>
            </w:pPr>
            <w:r w:rsidRPr="00B518E2">
              <w:rPr>
                <w:sz w:val="22"/>
                <w:szCs w:val="22"/>
              </w:rPr>
              <w:t xml:space="preserve">Средний </w:t>
            </w:r>
          </w:p>
        </w:tc>
        <w:tc>
          <w:tcPr>
            <w:tcW w:w="595" w:type="dxa"/>
          </w:tcPr>
          <w:p w:rsidR="003463AC" w:rsidRPr="00B518E2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594" w:type="dxa"/>
          </w:tcPr>
          <w:p w:rsidR="003463AC" w:rsidRPr="00B518E2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94" w:type="dxa"/>
          </w:tcPr>
          <w:p w:rsidR="003463AC" w:rsidRPr="00B518E2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95" w:type="dxa"/>
          </w:tcPr>
          <w:p w:rsidR="003463AC" w:rsidRPr="00B518E2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95" w:type="dxa"/>
          </w:tcPr>
          <w:p w:rsidR="003463AC" w:rsidRPr="00B518E2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94" w:type="dxa"/>
          </w:tcPr>
          <w:p w:rsidR="003463AC" w:rsidRPr="00B518E2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94" w:type="dxa"/>
          </w:tcPr>
          <w:p w:rsidR="003463AC" w:rsidRPr="00B518E2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595" w:type="dxa"/>
          </w:tcPr>
          <w:p w:rsidR="003463AC" w:rsidRPr="00B518E2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94" w:type="dxa"/>
          </w:tcPr>
          <w:p w:rsidR="003463AC" w:rsidRPr="00B518E2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595" w:type="dxa"/>
          </w:tcPr>
          <w:p w:rsidR="003463AC" w:rsidRPr="00B518E2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96" w:type="dxa"/>
          </w:tcPr>
          <w:p w:rsidR="003463AC" w:rsidRPr="00B518E2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595" w:type="dxa"/>
          </w:tcPr>
          <w:p w:rsidR="003463AC" w:rsidRPr="00B518E2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95" w:type="dxa"/>
          </w:tcPr>
          <w:p w:rsidR="003463AC" w:rsidRPr="00B518E2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95" w:type="dxa"/>
          </w:tcPr>
          <w:p w:rsidR="003463AC" w:rsidRPr="00B518E2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96" w:type="dxa"/>
          </w:tcPr>
          <w:p w:rsidR="003463AC" w:rsidRPr="00B518E2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95" w:type="dxa"/>
          </w:tcPr>
          <w:p w:rsidR="003463AC" w:rsidRPr="00B518E2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95" w:type="dxa"/>
          </w:tcPr>
          <w:p w:rsidR="003463AC" w:rsidRPr="00B518E2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95" w:type="dxa"/>
          </w:tcPr>
          <w:p w:rsidR="003463AC" w:rsidRPr="00B518E2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96" w:type="dxa"/>
          </w:tcPr>
          <w:p w:rsidR="003463AC" w:rsidRPr="00B518E2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595" w:type="dxa"/>
          </w:tcPr>
          <w:p w:rsidR="003463AC" w:rsidRPr="00B518E2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95" w:type="dxa"/>
          </w:tcPr>
          <w:p w:rsidR="003463AC" w:rsidRPr="0074038D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596" w:type="dxa"/>
          </w:tcPr>
          <w:p w:rsidR="003463AC" w:rsidRPr="0074038D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</w:tr>
      <w:tr w:rsidR="003463AC" w:rsidRPr="00B518E2" w:rsidTr="009C0077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614" w:type="dxa"/>
            <w:vMerge/>
            <w:tcBorders>
              <w:bottom w:val="single" w:sz="4" w:space="0" w:color="auto"/>
            </w:tcBorders>
          </w:tcPr>
          <w:p w:rsidR="003463AC" w:rsidRPr="00B518E2" w:rsidRDefault="003463AC" w:rsidP="009C0077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3463AC" w:rsidRPr="00B518E2" w:rsidRDefault="003463AC" w:rsidP="009C0077">
            <w:pPr>
              <w:rPr>
                <w:sz w:val="22"/>
                <w:szCs w:val="22"/>
              </w:rPr>
            </w:pPr>
            <w:r w:rsidRPr="00B518E2">
              <w:rPr>
                <w:sz w:val="22"/>
                <w:szCs w:val="22"/>
              </w:rPr>
              <w:t xml:space="preserve">Высокий </w:t>
            </w:r>
          </w:p>
        </w:tc>
        <w:tc>
          <w:tcPr>
            <w:tcW w:w="595" w:type="dxa"/>
          </w:tcPr>
          <w:p w:rsidR="003463AC" w:rsidRPr="00B518E2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594" w:type="dxa"/>
          </w:tcPr>
          <w:p w:rsidR="003463AC" w:rsidRPr="00B518E2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594" w:type="dxa"/>
          </w:tcPr>
          <w:p w:rsidR="003463AC" w:rsidRPr="00B518E2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595" w:type="dxa"/>
          </w:tcPr>
          <w:p w:rsidR="003463AC" w:rsidRPr="00B518E2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595" w:type="dxa"/>
          </w:tcPr>
          <w:p w:rsidR="003463AC" w:rsidRPr="00B518E2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94" w:type="dxa"/>
          </w:tcPr>
          <w:p w:rsidR="003463AC" w:rsidRPr="00B518E2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594" w:type="dxa"/>
          </w:tcPr>
          <w:p w:rsidR="003463AC" w:rsidRPr="00B518E2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95" w:type="dxa"/>
          </w:tcPr>
          <w:p w:rsidR="003463AC" w:rsidRPr="00B518E2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594" w:type="dxa"/>
          </w:tcPr>
          <w:p w:rsidR="003463AC" w:rsidRPr="00B518E2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595" w:type="dxa"/>
          </w:tcPr>
          <w:p w:rsidR="003463AC" w:rsidRPr="00B518E2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596" w:type="dxa"/>
          </w:tcPr>
          <w:p w:rsidR="003463AC" w:rsidRPr="00B518E2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595" w:type="dxa"/>
          </w:tcPr>
          <w:p w:rsidR="003463AC" w:rsidRPr="00B518E2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595" w:type="dxa"/>
          </w:tcPr>
          <w:p w:rsidR="003463AC" w:rsidRPr="00B518E2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95" w:type="dxa"/>
          </w:tcPr>
          <w:p w:rsidR="003463AC" w:rsidRPr="00B518E2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596" w:type="dxa"/>
          </w:tcPr>
          <w:p w:rsidR="003463AC" w:rsidRPr="00B518E2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595" w:type="dxa"/>
          </w:tcPr>
          <w:p w:rsidR="003463AC" w:rsidRPr="00B518E2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595" w:type="dxa"/>
          </w:tcPr>
          <w:p w:rsidR="003463AC" w:rsidRPr="00B518E2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595" w:type="dxa"/>
          </w:tcPr>
          <w:p w:rsidR="003463AC" w:rsidRPr="00B518E2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596" w:type="dxa"/>
          </w:tcPr>
          <w:p w:rsidR="003463AC" w:rsidRPr="00B518E2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95" w:type="dxa"/>
          </w:tcPr>
          <w:p w:rsidR="003463AC" w:rsidRPr="00B518E2" w:rsidRDefault="003463AC" w:rsidP="009C0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595" w:type="dxa"/>
          </w:tcPr>
          <w:p w:rsidR="003463AC" w:rsidRPr="0074038D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596" w:type="dxa"/>
          </w:tcPr>
          <w:p w:rsidR="003463AC" w:rsidRPr="0074038D" w:rsidRDefault="003463AC" w:rsidP="009C00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</w:t>
            </w:r>
          </w:p>
        </w:tc>
      </w:tr>
    </w:tbl>
    <w:p w:rsidR="003463AC" w:rsidRPr="003463AC" w:rsidRDefault="003463AC" w:rsidP="003463AC">
      <w:pPr>
        <w:rPr>
          <w:i/>
          <w:w w:val="105"/>
          <w:sz w:val="16"/>
          <w:szCs w:val="16"/>
          <w:lang w:bidi="he-IL"/>
        </w:rPr>
      </w:pPr>
      <w:r w:rsidRPr="003463AC">
        <w:rPr>
          <w:i/>
          <w:w w:val="105"/>
          <w:sz w:val="16"/>
          <w:szCs w:val="16"/>
          <w:lang w:bidi="he-IL"/>
        </w:rPr>
        <w:t>ОО</w:t>
      </w:r>
      <w:proofErr w:type="gramStart"/>
      <w:r w:rsidRPr="003463AC">
        <w:rPr>
          <w:i/>
          <w:w w:val="105"/>
          <w:sz w:val="16"/>
          <w:szCs w:val="16"/>
          <w:lang w:bidi="he-IL"/>
        </w:rPr>
        <w:t>П-</w:t>
      </w:r>
      <w:proofErr w:type="gramEnd"/>
      <w:r w:rsidRPr="003463AC">
        <w:rPr>
          <w:i/>
          <w:w w:val="105"/>
          <w:sz w:val="16"/>
          <w:szCs w:val="16"/>
          <w:lang w:bidi="he-IL"/>
        </w:rPr>
        <w:t xml:space="preserve"> основная образовательная программа</w:t>
      </w:r>
    </w:p>
    <w:sectPr w:rsidR="003463AC" w:rsidRPr="003463AC" w:rsidSect="003463AC">
      <w:pgSz w:w="16838" w:h="11906" w:orient="landscape"/>
      <w:pgMar w:top="567" w:right="397" w:bottom="56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A45" w:rsidRDefault="00512A45" w:rsidP="008951A8">
      <w:r>
        <w:separator/>
      </w:r>
    </w:p>
  </w:endnote>
  <w:endnote w:type="continuationSeparator" w:id="0">
    <w:p w:rsidR="00512A45" w:rsidRDefault="00512A45" w:rsidP="00895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5CA" w:rsidRDefault="0056204E" w:rsidP="00081D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34FB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15CA" w:rsidRDefault="00512A45" w:rsidP="00F8166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5CA" w:rsidRPr="00F8166C" w:rsidRDefault="0056204E" w:rsidP="00081D8B">
    <w:pPr>
      <w:pStyle w:val="a3"/>
      <w:framePr w:wrap="around" w:vAnchor="text" w:hAnchor="margin" w:xAlign="right" w:y="1"/>
      <w:rPr>
        <w:rStyle w:val="a5"/>
        <w:b/>
      </w:rPr>
    </w:pPr>
    <w:r w:rsidRPr="00F8166C">
      <w:rPr>
        <w:rStyle w:val="a5"/>
        <w:b/>
      </w:rPr>
      <w:fldChar w:fldCharType="begin"/>
    </w:r>
    <w:r w:rsidR="00134FB1" w:rsidRPr="00F8166C">
      <w:rPr>
        <w:rStyle w:val="a5"/>
        <w:b/>
      </w:rPr>
      <w:instrText xml:space="preserve">PAGE  </w:instrText>
    </w:r>
    <w:r w:rsidRPr="00F8166C">
      <w:rPr>
        <w:rStyle w:val="a5"/>
        <w:b/>
      </w:rPr>
      <w:fldChar w:fldCharType="separate"/>
    </w:r>
    <w:r w:rsidR="003463AC">
      <w:rPr>
        <w:rStyle w:val="a5"/>
        <w:b/>
        <w:noProof/>
      </w:rPr>
      <w:t>11</w:t>
    </w:r>
    <w:r w:rsidRPr="00F8166C">
      <w:rPr>
        <w:rStyle w:val="a5"/>
        <w:b/>
      </w:rPr>
      <w:fldChar w:fldCharType="end"/>
    </w:r>
  </w:p>
  <w:p w:rsidR="00DA15CA" w:rsidRDefault="00512A45" w:rsidP="00F8166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A45" w:rsidRDefault="00512A45" w:rsidP="008951A8">
      <w:r>
        <w:separator/>
      </w:r>
    </w:p>
  </w:footnote>
  <w:footnote w:type="continuationSeparator" w:id="0">
    <w:p w:rsidR="00512A45" w:rsidRDefault="00512A45" w:rsidP="00895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1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3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4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5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6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7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8">
    <w:nsid w:val="00AD1CA2"/>
    <w:multiLevelType w:val="hybridMultilevel"/>
    <w:tmpl w:val="7BA0216E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058038F5"/>
    <w:multiLevelType w:val="hybridMultilevel"/>
    <w:tmpl w:val="B03A2926"/>
    <w:lvl w:ilvl="0" w:tplc="99665D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14F66472"/>
    <w:multiLevelType w:val="multilevel"/>
    <w:tmpl w:val="700A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8F2389"/>
    <w:multiLevelType w:val="hybridMultilevel"/>
    <w:tmpl w:val="D9AE615A"/>
    <w:lvl w:ilvl="0" w:tplc="0419000F">
      <w:start w:val="1"/>
      <w:numFmt w:val="decimal"/>
      <w:lvlText w:val="%1."/>
      <w:lvlJc w:val="left"/>
      <w:pPr>
        <w:tabs>
          <w:tab w:val="num" w:pos="1433"/>
        </w:tabs>
        <w:ind w:left="143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3"/>
        </w:tabs>
        <w:ind w:left="21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3"/>
        </w:tabs>
        <w:ind w:left="28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3"/>
        </w:tabs>
        <w:ind w:left="35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3"/>
        </w:tabs>
        <w:ind w:left="43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3"/>
        </w:tabs>
        <w:ind w:left="50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3"/>
        </w:tabs>
        <w:ind w:left="57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3"/>
        </w:tabs>
        <w:ind w:left="64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3"/>
        </w:tabs>
        <w:ind w:left="7193" w:hanging="180"/>
      </w:pPr>
    </w:lvl>
  </w:abstractNum>
  <w:abstractNum w:abstractNumId="12">
    <w:nsid w:val="2B260EB5"/>
    <w:multiLevelType w:val="hybridMultilevel"/>
    <w:tmpl w:val="BD40E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2D4BF3"/>
    <w:multiLevelType w:val="hybridMultilevel"/>
    <w:tmpl w:val="4C409A0E"/>
    <w:lvl w:ilvl="0" w:tplc="925C8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7B0176"/>
    <w:multiLevelType w:val="multilevel"/>
    <w:tmpl w:val="80B0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7E172A8"/>
    <w:multiLevelType w:val="hybridMultilevel"/>
    <w:tmpl w:val="CEDC6A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5F6D15"/>
    <w:multiLevelType w:val="hybridMultilevel"/>
    <w:tmpl w:val="09EC232E"/>
    <w:lvl w:ilvl="0" w:tplc="80CC6F7E">
      <w:start w:val="1"/>
      <w:numFmt w:val="bullet"/>
      <w:lvlText w:val="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6"/>
  </w:num>
  <w:num w:numId="14">
    <w:abstractNumId w:val="11"/>
  </w:num>
  <w:num w:numId="15">
    <w:abstractNumId w:val="12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2F0"/>
    <w:rsid w:val="00013EA5"/>
    <w:rsid w:val="00034AA8"/>
    <w:rsid w:val="000E44F9"/>
    <w:rsid w:val="00134FB1"/>
    <w:rsid w:val="00173286"/>
    <w:rsid w:val="00175A4B"/>
    <w:rsid w:val="00194F3E"/>
    <w:rsid w:val="001A0345"/>
    <w:rsid w:val="001A1859"/>
    <w:rsid w:val="001C52DA"/>
    <w:rsid w:val="0020369E"/>
    <w:rsid w:val="00206AAE"/>
    <w:rsid w:val="00216141"/>
    <w:rsid w:val="0021667A"/>
    <w:rsid w:val="00232DD5"/>
    <w:rsid w:val="00260078"/>
    <w:rsid w:val="0027781E"/>
    <w:rsid w:val="00280132"/>
    <w:rsid w:val="00281348"/>
    <w:rsid w:val="002E21D6"/>
    <w:rsid w:val="002E2C7C"/>
    <w:rsid w:val="00334C0F"/>
    <w:rsid w:val="00336792"/>
    <w:rsid w:val="003463AC"/>
    <w:rsid w:val="00357BBD"/>
    <w:rsid w:val="00396610"/>
    <w:rsid w:val="003B2059"/>
    <w:rsid w:val="00401B9B"/>
    <w:rsid w:val="004156F2"/>
    <w:rsid w:val="00437BA6"/>
    <w:rsid w:val="00457A9B"/>
    <w:rsid w:val="004822F0"/>
    <w:rsid w:val="004D71E4"/>
    <w:rsid w:val="004F28FF"/>
    <w:rsid w:val="00512A45"/>
    <w:rsid w:val="00517AB3"/>
    <w:rsid w:val="00553E9F"/>
    <w:rsid w:val="0056204E"/>
    <w:rsid w:val="00571FFF"/>
    <w:rsid w:val="00587ED7"/>
    <w:rsid w:val="00590F70"/>
    <w:rsid w:val="005A626B"/>
    <w:rsid w:val="00610D33"/>
    <w:rsid w:val="006160FA"/>
    <w:rsid w:val="00632095"/>
    <w:rsid w:val="00641712"/>
    <w:rsid w:val="006552FA"/>
    <w:rsid w:val="00665A53"/>
    <w:rsid w:val="006A61C1"/>
    <w:rsid w:val="00712D41"/>
    <w:rsid w:val="00716DE0"/>
    <w:rsid w:val="00737DF0"/>
    <w:rsid w:val="00744549"/>
    <w:rsid w:val="007569E3"/>
    <w:rsid w:val="00773348"/>
    <w:rsid w:val="00776415"/>
    <w:rsid w:val="00784ADE"/>
    <w:rsid w:val="007A212D"/>
    <w:rsid w:val="00813A64"/>
    <w:rsid w:val="00845AE1"/>
    <w:rsid w:val="008654E2"/>
    <w:rsid w:val="008951A8"/>
    <w:rsid w:val="00933DA5"/>
    <w:rsid w:val="00947494"/>
    <w:rsid w:val="0099032D"/>
    <w:rsid w:val="009D09E0"/>
    <w:rsid w:val="009D2C2B"/>
    <w:rsid w:val="009E34FF"/>
    <w:rsid w:val="00A225A0"/>
    <w:rsid w:val="00A22F1D"/>
    <w:rsid w:val="00A40241"/>
    <w:rsid w:val="00A41D87"/>
    <w:rsid w:val="00A4664C"/>
    <w:rsid w:val="00A6057E"/>
    <w:rsid w:val="00A757C3"/>
    <w:rsid w:val="00A75C65"/>
    <w:rsid w:val="00A8671F"/>
    <w:rsid w:val="00A87999"/>
    <w:rsid w:val="00AD52CC"/>
    <w:rsid w:val="00AD72F0"/>
    <w:rsid w:val="00AE7EFD"/>
    <w:rsid w:val="00B03D31"/>
    <w:rsid w:val="00B47015"/>
    <w:rsid w:val="00B568BD"/>
    <w:rsid w:val="00B829C4"/>
    <w:rsid w:val="00B93845"/>
    <w:rsid w:val="00BF1EAC"/>
    <w:rsid w:val="00C047D8"/>
    <w:rsid w:val="00C07F3F"/>
    <w:rsid w:val="00C44E39"/>
    <w:rsid w:val="00C52831"/>
    <w:rsid w:val="00C67DB4"/>
    <w:rsid w:val="00C84036"/>
    <w:rsid w:val="00CB066C"/>
    <w:rsid w:val="00CB2ECD"/>
    <w:rsid w:val="00CC2443"/>
    <w:rsid w:val="00D21F32"/>
    <w:rsid w:val="00D62C81"/>
    <w:rsid w:val="00D83971"/>
    <w:rsid w:val="00D90295"/>
    <w:rsid w:val="00DA1EBE"/>
    <w:rsid w:val="00DC3888"/>
    <w:rsid w:val="00DC5BB7"/>
    <w:rsid w:val="00DC7E82"/>
    <w:rsid w:val="00DE0494"/>
    <w:rsid w:val="00E15808"/>
    <w:rsid w:val="00E33FE4"/>
    <w:rsid w:val="00E56FBA"/>
    <w:rsid w:val="00E70214"/>
    <w:rsid w:val="00EA5095"/>
    <w:rsid w:val="00EB1B49"/>
    <w:rsid w:val="00EC6641"/>
    <w:rsid w:val="00ED2743"/>
    <w:rsid w:val="00F8613B"/>
    <w:rsid w:val="00F94D56"/>
    <w:rsid w:val="00F96EDB"/>
    <w:rsid w:val="00FD1EF5"/>
    <w:rsid w:val="00FD77A4"/>
    <w:rsid w:val="00FE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F0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822F0"/>
    <w:pPr>
      <w:shd w:val="clear" w:color="auto" w:fill="FFFFFF"/>
      <w:suppressAutoHyphens/>
      <w:spacing w:line="320" w:lineRule="exact"/>
    </w:pPr>
    <w:rPr>
      <w:color w:val="000000"/>
      <w:spacing w:val="-1"/>
      <w:sz w:val="28"/>
      <w:lang w:eastAsia="ar-SA"/>
    </w:rPr>
  </w:style>
  <w:style w:type="paragraph" w:styleId="a3">
    <w:name w:val="footer"/>
    <w:basedOn w:val="a"/>
    <w:link w:val="a4"/>
    <w:rsid w:val="004822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822F0"/>
    <w:rPr>
      <w:rFonts w:eastAsia="Times New Roman"/>
      <w:lang w:eastAsia="ru-RU"/>
    </w:rPr>
  </w:style>
  <w:style w:type="character" w:styleId="a5">
    <w:name w:val="page number"/>
    <w:basedOn w:val="a0"/>
    <w:rsid w:val="004822F0"/>
  </w:style>
  <w:style w:type="paragraph" w:styleId="a6">
    <w:name w:val="Body Text Indent"/>
    <w:basedOn w:val="a"/>
    <w:link w:val="a7"/>
    <w:rsid w:val="00AE7EFD"/>
    <w:pPr>
      <w:ind w:firstLine="108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AE7EFD"/>
    <w:rPr>
      <w:rFonts w:eastAsia="Times New Roman"/>
      <w:sz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E7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E7EFD"/>
    <w:rPr>
      <w:rFonts w:eastAsia="Times New Roman"/>
      <w:lang w:eastAsia="ru-RU"/>
    </w:rPr>
  </w:style>
  <w:style w:type="paragraph" w:customStyle="1" w:styleId="Web">
    <w:name w:val="Обычный (Web)"/>
    <w:basedOn w:val="a"/>
    <w:rsid w:val="002E2C7C"/>
    <w:pPr>
      <w:spacing w:before="100" w:after="100"/>
    </w:pPr>
    <w:rPr>
      <w:szCs w:val="20"/>
    </w:rPr>
  </w:style>
  <w:style w:type="paragraph" w:styleId="a8">
    <w:name w:val="Normal (Web)"/>
    <w:basedOn w:val="a"/>
    <w:uiPriority w:val="99"/>
    <w:rsid w:val="00FD77A4"/>
    <w:pPr>
      <w:spacing w:before="100" w:beforeAutospacing="1" w:after="100" w:afterAutospacing="1"/>
    </w:pPr>
  </w:style>
  <w:style w:type="paragraph" w:styleId="a9">
    <w:name w:val="List Paragraph"/>
    <w:basedOn w:val="a"/>
    <w:qFormat/>
    <w:rsid w:val="00396610"/>
    <w:pPr>
      <w:ind w:left="720"/>
      <w:contextualSpacing/>
    </w:pPr>
  </w:style>
  <w:style w:type="character" w:styleId="aa">
    <w:name w:val="Emphasis"/>
    <w:basedOn w:val="a0"/>
    <w:uiPriority w:val="20"/>
    <w:qFormat/>
    <w:rsid w:val="000E44F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11</Pages>
  <Words>3317</Words>
  <Characters>18908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admin</cp:lastModifiedBy>
  <cp:revision>101</cp:revision>
  <cp:lastPrinted>2013-07-03T10:03:00Z</cp:lastPrinted>
  <dcterms:created xsi:type="dcterms:W3CDTF">2013-07-02T06:04:00Z</dcterms:created>
  <dcterms:modified xsi:type="dcterms:W3CDTF">2013-10-19T03:16:00Z</dcterms:modified>
</cp:coreProperties>
</file>